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tbl>
      <w:tblPr>
        <w:tblW w:w="0" w:type="auto"/>
        <w:jc w:val="left"/>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48"/>
        <w:gridCol w:w="4669"/>
      </w:tblGrid>
      <w:tr>
        <w:trPr>
          <w:trHeight w:val="1430" w:hRule="atLeast"/>
        </w:trPr>
        <w:tc>
          <w:tcPr>
            <w:tcW w:w="4748" w:type="dxa"/>
          </w:tcPr>
          <w:p>
            <w:pPr>
              <w:pStyle w:val="TableParagraph"/>
              <w:ind w:left="660"/>
              <w:rPr>
                <w:rFonts w:ascii="Times New Roman"/>
                <w:sz w:val="20"/>
              </w:rPr>
            </w:pPr>
            <w:r>
              <w:rPr>
                <w:rFonts w:ascii="Times New Roman"/>
                <w:sz w:val="20"/>
              </w:rPr>
              <w:drawing>
                <wp:inline distT="0" distB="0" distL="0" distR="0">
                  <wp:extent cx="2118775" cy="768096"/>
                  <wp:effectExtent l="0" t="0" r="0" b="0"/>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2118775" cy="768096"/>
                          </a:xfrm>
                          <a:prstGeom prst="rect">
                            <a:avLst/>
                          </a:prstGeom>
                        </pic:spPr>
                      </pic:pic>
                    </a:graphicData>
                  </a:graphic>
                </wp:inline>
              </w:drawing>
            </w:r>
            <w:r>
              <w:rPr>
                <w:rFonts w:ascii="Times New Roman"/>
                <w:sz w:val="20"/>
              </w:rPr>
            </w:r>
          </w:p>
        </w:tc>
        <w:tc>
          <w:tcPr>
            <w:tcW w:w="4669" w:type="dxa"/>
            <w:shd w:val="clear" w:color="auto" w:fill="CCC0D9"/>
          </w:tcPr>
          <w:p>
            <w:pPr>
              <w:pStyle w:val="TableParagraph"/>
              <w:spacing w:before="6"/>
              <w:rPr>
                <w:rFonts w:ascii="Times New Roman"/>
                <w:sz w:val="22"/>
              </w:rPr>
            </w:pPr>
          </w:p>
          <w:p>
            <w:pPr>
              <w:pStyle w:val="TableParagraph"/>
              <w:spacing w:line="232" w:lineRule="auto" w:before="1"/>
              <w:ind w:left="1012" w:right="1140" w:firstLine="336"/>
              <w:rPr>
                <w:b/>
                <w:sz w:val="22"/>
              </w:rPr>
            </w:pPr>
            <w:r>
              <w:rPr>
                <w:b/>
                <w:sz w:val="22"/>
              </w:rPr>
              <w:t>JOB DESCRIPTION &amp; CANDIDATE</w:t>
            </w:r>
            <w:r>
              <w:rPr>
                <w:b/>
                <w:spacing w:val="-13"/>
                <w:sz w:val="22"/>
              </w:rPr>
              <w:t> </w:t>
            </w:r>
            <w:r>
              <w:rPr>
                <w:b/>
                <w:sz w:val="22"/>
              </w:rPr>
              <w:t>SPECIFICATION</w:t>
            </w:r>
          </w:p>
        </w:tc>
      </w:tr>
    </w:tbl>
    <w:p>
      <w:pPr>
        <w:pStyle w:val="BodyText"/>
        <w:spacing w:before="46" w:after="1"/>
        <w:ind w:left="0" w:firstLine="0"/>
        <w:rPr>
          <w:rFonts w:ascii="Times New Roman"/>
          <w:sz w:val="20"/>
        </w:rPr>
      </w:pPr>
    </w:p>
    <w:tbl>
      <w:tblPr>
        <w:tblW w:w="0" w:type="auto"/>
        <w:jc w:val="left"/>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97"/>
        <w:gridCol w:w="6819"/>
      </w:tblGrid>
      <w:tr>
        <w:trPr>
          <w:trHeight w:val="292" w:hRule="atLeast"/>
        </w:trPr>
        <w:tc>
          <w:tcPr>
            <w:tcW w:w="2597" w:type="dxa"/>
            <w:shd w:val="clear" w:color="auto" w:fill="CCC0D9"/>
          </w:tcPr>
          <w:p>
            <w:pPr>
              <w:pStyle w:val="TableParagraph"/>
              <w:spacing w:line="264" w:lineRule="exact" w:before="8"/>
              <w:ind w:left="131"/>
              <w:rPr>
                <w:b/>
                <w:sz w:val="22"/>
              </w:rPr>
            </w:pPr>
            <w:r>
              <w:rPr>
                <w:b/>
                <w:spacing w:val="-4"/>
                <w:sz w:val="22"/>
              </w:rPr>
              <w:t>POST</w:t>
            </w:r>
          </w:p>
        </w:tc>
        <w:tc>
          <w:tcPr>
            <w:tcW w:w="6819" w:type="dxa"/>
          </w:tcPr>
          <w:p>
            <w:pPr>
              <w:pStyle w:val="TableParagraph"/>
              <w:spacing w:line="264" w:lineRule="exact" w:before="8"/>
              <w:ind w:left="134"/>
              <w:rPr>
                <w:sz w:val="22"/>
              </w:rPr>
            </w:pPr>
            <w:r>
              <w:rPr>
                <w:sz w:val="22"/>
              </w:rPr>
              <w:t>School</w:t>
            </w:r>
            <w:r>
              <w:rPr>
                <w:spacing w:val="-2"/>
                <w:sz w:val="22"/>
              </w:rPr>
              <w:t> Administrator</w:t>
            </w:r>
          </w:p>
        </w:tc>
      </w:tr>
      <w:tr>
        <w:trPr>
          <w:trHeight w:val="292" w:hRule="atLeast"/>
        </w:trPr>
        <w:tc>
          <w:tcPr>
            <w:tcW w:w="2597" w:type="dxa"/>
            <w:shd w:val="clear" w:color="auto" w:fill="CCC0D9"/>
          </w:tcPr>
          <w:p>
            <w:pPr>
              <w:pStyle w:val="TableParagraph"/>
              <w:spacing w:line="264" w:lineRule="exact" w:before="8"/>
              <w:ind w:left="131"/>
              <w:rPr>
                <w:b/>
                <w:sz w:val="22"/>
              </w:rPr>
            </w:pPr>
            <w:r>
              <w:rPr>
                <w:b/>
                <w:sz w:val="22"/>
              </w:rPr>
              <w:t>CURRICULUM</w:t>
            </w:r>
            <w:r>
              <w:rPr>
                <w:b/>
                <w:spacing w:val="-9"/>
                <w:sz w:val="22"/>
              </w:rPr>
              <w:t> </w:t>
            </w:r>
            <w:r>
              <w:rPr>
                <w:b/>
                <w:spacing w:val="-4"/>
                <w:sz w:val="22"/>
              </w:rPr>
              <w:t>AREA</w:t>
            </w:r>
          </w:p>
        </w:tc>
        <w:tc>
          <w:tcPr>
            <w:tcW w:w="6819" w:type="dxa"/>
          </w:tcPr>
          <w:p>
            <w:pPr>
              <w:pStyle w:val="TableParagraph"/>
              <w:spacing w:line="264" w:lineRule="exact" w:before="8"/>
              <w:ind w:left="134"/>
              <w:rPr>
                <w:sz w:val="22"/>
              </w:rPr>
            </w:pPr>
            <w:r>
              <w:rPr>
                <w:sz w:val="22"/>
              </w:rPr>
              <w:t>Maths</w:t>
            </w:r>
            <w:r>
              <w:rPr>
                <w:spacing w:val="-3"/>
                <w:sz w:val="22"/>
              </w:rPr>
              <w:t> </w:t>
            </w:r>
            <w:r>
              <w:rPr>
                <w:sz w:val="22"/>
              </w:rPr>
              <w:t>and</w:t>
            </w:r>
            <w:r>
              <w:rPr>
                <w:spacing w:val="-5"/>
                <w:sz w:val="22"/>
              </w:rPr>
              <w:t> </w:t>
            </w:r>
            <w:r>
              <w:rPr>
                <w:spacing w:val="-2"/>
                <w:sz w:val="22"/>
              </w:rPr>
              <w:t>English</w:t>
            </w:r>
          </w:p>
        </w:tc>
      </w:tr>
      <w:tr>
        <w:trPr>
          <w:trHeight w:val="290" w:hRule="atLeast"/>
        </w:trPr>
        <w:tc>
          <w:tcPr>
            <w:tcW w:w="2597" w:type="dxa"/>
            <w:shd w:val="clear" w:color="auto" w:fill="CCC0D9"/>
          </w:tcPr>
          <w:p>
            <w:pPr>
              <w:pStyle w:val="TableParagraph"/>
              <w:spacing w:line="264" w:lineRule="exact" w:before="6"/>
              <w:ind w:left="131"/>
              <w:rPr>
                <w:b/>
                <w:sz w:val="22"/>
              </w:rPr>
            </w:pPr>
            <w:r>
              <w:rPr>
                <w:b/>
                <w:spacing w:val="-2"/>
                <w:sz w:val="22"/>
              </w:rPr>
              <w:t>CAMPUS</w:t>
            </w:r>
          </w:p>
        </w:tc>
        <w:tc>
          <w:tcPr>
            <w:tcW w:w="6819" w:type="dxa"/>
          </w:tcPr>
          <w:p>
            <w:pPr>
              <w:pStyle w:val="TableParagraph"/>
              <w:spacing w:line="264" w:lineRule="exact" w:before="6"/>
              <w:ind w:left="134"/>
              <w:rPr>
                <w:sz w:val="22"/>
              </w:rPr>
            </w:pPr>
            <w:r>
              <w:rPr>
                <w:sz w:val="22"/>
              </w:rPr>
              <w:t>Richmond</w:t>
            </w:r>
            <w:r>
              <w:rPr>
                <w:spacing w:val="-6"/>
                <w:sz w:val="22"/>
              </w:rPr>
              <w:t> </w:t>
            </w:r>
            <w:r>
              <w:rPr>
                <w:sz w:val="22"/>
              </w:rPr>
              <w:t>upon</w:t>
            </w:r>
            <w:r>
              <w:rPr>
                <w:spacing w:val="-5"/>
                <w:sz w:val="22"/>
              </w:rPr>
              <w:t> </w:t>
            </w:r>
            <w:r>
              <w:rPr>
                <w:sz w:val="22"/>
              </w:rPr>
              <w:t>Thames</w:t>
            </w:r>
            <w:r>
              <w:rPr>
                <w:spacing w:val="-4"/>
                <w:sz w:val="22"/>
              </w:rPr>
              <w:t> </w:t>
            </w:r>
            <w:r>
              <w:rPr>
                <w:spacing w:val="-2"/>
                <w:sz w:val="22"/>
              </w:rPr>
              <w:t>College</w:t>
            </w:r>
          </w:p>
        </w:tc>
      </w:tr>
      <w:tr>
        <w:trPr>
          <w:trHeight w:val="537" w:hRule="atLeast"/>
        </w:trPr>
        <w:tc>
          <w:tcPr>
            <w:tcW w:w="2597" w:type="dxa"/>
            <w:shd w:val="clear" w:color="auto" w:fill="CCC0D9"/>
          </w:tcPr>
          <w:p>
            <w:pPr>
              <w:pStyle w:val="TableParagraph"/>
              <w:spacing w:before="4"/>
              <w:ind w:left="131"/>
              <w:rPr>
                <w:b/>
                <w:sz w:val="22"/>
              </w:rPr>
            </w:pPr>
            <w:r>
              <w:rPr>
                <w:b/>
                <w:spacing w:val="-2"/>
                <w:sz w:val="22"/>
              </w:rPr>
              <w:t>SALARY</w:t>
            </w:r>
          </w:p>
        </w:tc>
        <w:tc>
          <w:tcPr>
            <w:tcW w:w="6819" w:type="dxa"/>
          </w:tcPr>
          <w:p>
            <w:pPr>
              <w:pStyle w:val="TableParagraph"/>
              <w:spacing w:line="264" w:lineRule="exact"/>
              <w:ind w:left="134" w:right="2080"/>
              <w:rPr>
                <w:sz w:val="22"/>
              </w:rPr>
            </w:pPr>
            <w:r>
              <w:rPr>
                <w:sz w:val="22"/>
              </w:rPr>
              <w:t>£20,647.49</w:t>
            </w:r>
            <w:r>
              <w:rPr>
                <w:spacing w:val="-5"/>
                <w:sz w:val="22"/>
              </w:rPr>
              <w:t> </w:t>
            </w:r>
            <w:r>
              <w:rPr>
                <w:sz w:val="22"/>
              </w:rPr>
              <w:t>-</w:t>
            </w:r>
            <w:r>
              <w:rPr>
                <w:spacing w:val="-5"/>
                <w:sz w:val="22"/>
              </w:rPr>
              <w:t> </w:t>
            </w:r>
            <w:r>
              <w:rPr>
                <w:sz w:val="22"/>
              </w:rPr>
              <w:t>£25,275.07</w:t>
            </w:r>
            <w:r>
              <w:rPr>
                <w:spacing w:val="-5"/>
                <w:sz w:val="22"/>
              </w:rPr>
              <w:t> </w:t>
            </w:r>
            <w:r>
              <w:rPr>
                <w:sz w:val="22"/>
              </w:rPr>
              <w:t>per</w:t>
            </w:r>
            <w:r>
              <w:rPr>
                <w:spacing w:val="-5"/>
                <w:sz w:val="22"/>
              </w:rPr>
              <w:t> </w:t>
            </w:r>
            <w:r>
              <w:rPr>
                <w:sz w:val="22"/>
              </w:rPr>
              <w:t>annum</w:t>
            </w:r>
            <w:r>
              <w:rPr>
                <w:spacing w:val="-5"/>
                <w:sz w:val="22"/>
              </w:rPr>
              <w:t> </w:t>
            </w:r>
            <w:r>
              <w:rPr>
                <w:sz w:val="22"/>
              </w:rPr>
              <w:t>inclusive</w:t>
            </w:r>
            <w:r>
              <w:rPr>
                <w:spacing w:val="-7"/>
                <w:sz w:val="22"/>
              </w:rPr>
              <w:t> </w:t>
            </w:r>
            <w:r>
              <w:rPr>
                <w:sz w:val="22"/>
              </w:rPr>
              <w:t>of</w:t>
            </w:r>
            <w:r>
              <w:rPr>
                <w:spacing w:val="-7"/>
                <w:sz w:val="22"/>
              </w:rPr>
              <w:t> </w:t>
            </w:r>
            <w:r>
              <w:rPr>
                <w:sz w:val="22"/>
              </w:rPr>
              <w:t>LW (pro-rata for part-time contracts)</w:t>
            </w:r>
          </w:p>
        </w:tc>
      </w:tr>
      <w:tr>
        <w:trPr>
          <w:trHeight w:val="290" w:hRule="atLeast"/>
        </w:trPr>
        <w:tc>
          <w:tcPr>
            <w:tcW w:w="2597" w:type="dxa"/>
            <w:shd w:val="clear" w:color="auto" w:fill="CCC0D9"/>
          </w:tcPr>
          <w:p>
            <w:pPr>
              <w:pStyle w:val="TableParagraph"/>
              <w:spacing w:line="264" w:lineRule="exact" w:before="6"/>
              <w:ind w:left="131"/>
              <w:rPr>
                <w:b/>
                <w:sz w:val="22"/>
              </w:rPr>
            </w:pPr>
            <w:r>
              <w:rPr>
                <w:b/>
                <w:spacing w:val="-2"/>
                <w:sz w:val="22"/>
              </w:rPr>
              <w:t>HOURS</w:t>
            </w:r>
          </w:p>
        </w:tc>
        <w:tc>
          <w:tcPr>
            <w:tcW w:w="6819" w:type="dxa"/>
          </w:tcPr>
          <w:p>
            <w:pPr>
              <w:pStyle w:val="TableParagraph"/>
              <w:spacing w:line="264" w:lineRule="exact" w:before="6"/>
              <w:ind w:left="134"/>
              <w:rPr>
                <w:sz w:val="22"/>
              </w:rPr>
            </w:pPr>
            <w:r>
              <w:rPr>
                <w:sz w:val="22"/>
              </w:rPr>
              <w:t>36</w:t>
            </w:r>
            <w:r>
              <w:rPr>
                <w:spacing w:val="-3"/>
                <w:sz w:val="22"/>
              </w:rPr>
              <w:t> </w:t>
            </w:r>
            <w:r>
              <w:rPr>
                <w:sz w:val="22"/>
              </w:rPr>
              <w:t>hours</w:t>
            </w:r>
            <w:r>
              <w:rPr>
                <w:spacing w:val="-2"/>
                <w:sz w:val="22"/>
              </w:rPr>
              <w:t> </w:t>
            </w:r>
            <w:r>
              <w:rPr>
                <w:sz w:val="22"/>
              </w:rPr>
              <w:t>per</w:t>
            </w:r>
            <w:r>
              <w:rPr>
                <w:spacing w:val="-5"/>
                <w:sz w:val="22"/>
              </w:rPr>
              <w:t> </w:t>
            </w:r>
            <w:r>
              <w:rPr>
                <w:sz w:val="22"/>
              </w:rPr>
              <w:t>week</w:t>
            </w:r>
            <w:r>
              <w:rPr>
                <w:spacing w:val="-3"/>
                <w:sz w:val="22"/>
              </w:rPr>
              <w:t> </w:t>
            </w:r>
            <w:r>
              <w:rPr>
                <w:sz w:val="22"/>
              </w:rPr>
              <w:t>(Term</w:t>
            </w:r>
            <w:r>
              <w:rPr>
                <w:spacing w:val="-4"/>
                <w:sz w:val="22"/>
              </w:rPr>
              <w:t> </w:t>
            </w:r>
            <w:r>
              <w:rPr>
                <w:sz w:val="22"/>
              </w:rPr>
              <w:t>Time</w:t>
            </w:r>
            <w:r>
              <w:rPr>
                <w:spacing w:val="-4"/>
                <w:sz w:val="22"/>
              </w:rPr>
              <w:t> </w:t>
            </w:r>
            <w:r>
              <w:rPr>
                <w:sz w:val="22"/>
              </w:rPr>
              <w:t>Based</w:t>
            </w:r>
            <w:r>
              <w:rPr>
                <w:spacing w:val="-2"/>
                <w:sz w:val="22"/>
              </w:rPr>
              <w:t> </w:t>
            </w:r>
            <w:r>
              <w:rPr>
                <w:sz w:val="22"/>
              </w:rPr>
              <w:t>–</w:t>
            </w:r>
            <w:r>
              <w:rPr>
                <w:spacing w:val="-2"/>
                <w:sz w:val="22"/>
              </w:rPr>
              <w:t> </w:t>
            </w:r>
            <w:r>
              <w:rPr>
                <w:sz w:val="22"/>
              </w:rPr>
              <w:t>42</w:t>
            </w:r>
            <w:r>
              <w:rPr>
                <w:spacing w:val="-3"/>
                <w:sz w:val="22"/>
              </w:rPr>
              <w:t> </w:t>
            </w:r>
            <w:r>
              <w:rPr>
                <w:spacing w:val="-2"/>
                <w:sz w:val="22"/>
              </w:rPr>
              <w:t>weeks)</w:t>
            </w:r>
          </w:p>
        </w:tc>
      </w:tr>
      <w:tr>
        <w:trPr>
          <w:trHeight w:val="292" w:hRule="atLeast"/>
        </w:trPr>
        <w:tc>
          <w:tcPr>
            <w:tcW w:w="2597" w:type="dxa"/>
            <w:shd w:val="clear" w:color="auto" w:fill="CCC0D9"/>
          </w:tcPr>
          <w:p>
            <w:pPr>
              <w:pStyle w:val="TableParagraph"/>
              <w:spacing w:line="264" w:lineRule="exact" w:before="8"/>
              <w:ind w:left="131"/>
              <w:rPr>
                <w:b/>
                <w:sz w:val="22"/>
              </w:rPr>
            </w:pPr>
            <w:r>
              <w:rPr>
                <w:b/>
                <w:sz w:val="22"/>
              </w:rPr>
              <w:t>RESPONSIBLE</w:t>
            </w:r>
            <w:r>
              <w:rPr>
                <w:b/>
                <w:spacing w:val="-9"/>
                <w:sz w:val="22"/>
              </w:rPr>
              <w:t> </w:t>
            </w:r>
            <w:r>
              <w:rPr>
                <w:b/>
                <w:spacing w:val="-5"/>
                <w:sz w:val="22"/>
              </w:rPr>
              <w:t>TO</w:t>
            </w:r>
          </w:p>
        </w:tc>
        <w:tc>
          <w:tcPr>
            <w:tcW w:w="6819" w:type="dxa"/>
          </w:tcPr>
          <w:p>
            <w:pPr>
              <w:pStyle w:val="TableParagraph"/>
              <w:spacing w:line="264" w:lineRule="exact" w:before="8"/>
              <w:ind w:left="134"/>
              <w:rPr>
                <w:sz w:val="22"/>
              </w:rPr>
            </w:pPr>
            <w:r>
              <w:rPr>
                <w:sz w:val="22"/>
              </w:rPr>
              <w:t>Head</w:t>
            </w:r>
            <w:r>
              <w:rPr>
                <w:spacing w:val="-4"/>
                <w:sz w:val="22"/>
              </w:rPr>
              <w:t> </w:t>
            </w:r>
            <w:r>
              <w:rPr>
                <w:sz w:val="22"/>
              </w:rPr>
              <w:t>of</w:t>
            </w:r>
            <w:r>
              <w:rPr>
                <w:spacing w:val="-3"/>
                <w:sz w:val="22"/>
              </w:rPr>
              <w:t> </w:t>
            </w:r>
            <w:r>
              <w:rPr>
                <w:sz w:val="22"/>
              </w:rPr>
              <w:t>School</w:t>
            </w:r>
            <w:r>
              <w:rPr>
                <w:spacing w:val="-2"/>
                <w:sz w:val="22"/>
              </w:rPr>
              <w:t> </w:t>
            </w:r>
            <w:r>
              <w:rPr>
                <w:sz w:val="22"/>
              </w:rPr>
              <w:t>–</w:t>
            </w:r>
            <w:r>
              <w:rPr>
                <w:spacing w:val="-4"/>
                <w:sz w:val="22"/>
              </w:rPr>
              <w:t> </w:t>
            </w:r>
            <w:r>
              <w:rPr>
                <w:sz w:val="22"/>
              </w:rPr>
              <w:t>Maths</w:t>
            </w:r>
            <w:r>
              <w:rPr>
                <w:spacing w:val="-3"/>
                <w:sz w:val="22"/>
              </w:rPr>
              <w:t> </w:t>
            </w:r>
            <w:r>
              <w:rPr>
                <w:sz w:val="22"/>
              </w:rPr>
              <w:t>and</w:t>
            </w:r>
            <w:r>
              <w:rPr>
                <w:spacing w:val="-3"/>
                <w:sz w:val="22"/>
              </w:rPr>
              <w:t> </w:t>
            </w:r>
            <w:r>
              <w:rPr>
                <w:spacing w:val="-2"/>
                <w:sz w:val="22"/>
              </w:rPr>
              <w:t>English</w:t>
            </w:r>
          </w:p>
        </w:tc>
      </w:tr>
    </w:tbl>
    <w:p>
      <w:pPr>
        <w:pStyle w:val="BodyText"/>
        <w:spacing w:before="12"/>
        <w:ind w:left="0" w:firstLine="0"/>
        <w:rPr>
          <w:rFonts w:ascii="Times New Roman"/>
          <w:sz w:val="20"/>
        </w:rPr>
      </w:pPr>
      <w:r>
        <w:rPr/>
        <mc:AlternateContent>
          <mc:Choice Requires="wps">
            <w:drawing>
              <wp:anchor distT="0" distB="0" distL="0" distR="0" allowOverlap="1" layoutInCell="1" locked="0" behindDoc="1" simplePos="0" relativeHeight="487587840">
                <wp:simplePos x="0" y="0"/>
                <wp:positionH relativeFrom="page">
                  <wp:posOffset>795655</wp:posOffset>
                </wp:positionH>
                <wp:positionV relativeFrom="paragraph">
                  <wp:posOffset>172212</wp:posOffset>
                </wp:positionV>
                <wp:extent cx="5972175" cy="177800"/>
                <wp:effectExtent l="0" t="0" r="0" b="0"/>
                <wp:wrapTopAndBottom/>
                <wp:docPr id="3" name="Textbox 3"/>
                <wp:cNvGraphicFramePr>
                  <a:graphicFrameLocks/>
                </wp:cNvGraphicFramePr>
                <a:graphic>
                  <a:graphicData uri="http://schemas.microsoft.com/office/word/2010/wordprocessingShape">
                    <wps:wsp>
                      <wps:cNvPr id="3" name="Textbox 3"/>
                      <wps:cNvSpPr txBox="1"/>
                      <wps:spPr>
                        <a:xfrm>
                          <a:off x="0" y="0"/>
                          <a:ext cx="5972175" cy="177800"/>
                        </a:xfrm>
                        <a:prstGeom prst="rect">
                          <a:avLst/>
                        </a:prstGeom>
                        <a:solidFill>
                          <a:srgbClr val="CCC0D9"/>
                        </a:solidFill>
                        <a:ln w="6096">
                          <a:solidFill>
                            <a:srgbClr val="000000"/>
                          </a:solidFill>
                          <a:prstDash val="solid"/>
                        </a:ln>
                      </wps:spPr>
                      <wps:txbx>
                        <w:txbxContent>
                          <w:p>
                            <w:pPr>
                              <w:spacing w:line="263" w:lineRule="exact" w:before="7"/>
                              <w:ind w:left="0" w:right="0" w:firstLine="0"/>
                              <w:jc w:val="left"/>
                              <w:rPr>
                                <w:b/>
                                <w:color w:val="000000"/>
                                <w:sz w:val="22"/>
                              </w:rPr>
                            </w:pPr>
                            <w:r>
                              <w:rPr>
                                <w:b/>
                                <w:color w:val="000000"/>
                                <w:sz w:val="22"/>
                              </w:rPr>
                              <w:t>JOB</w:t>
                            </w:r>
                            <w:r>
                              <w:rPr>
                                <w:b/>
                                <w:color w:val="000000"/>
                                <w:spacing w:val="-2"/>
                                <w:sz w:val="22"/>
                              </w:rPr>
                              <w:t> PURPOSE</w:t>
                            </w:r>
                          </w:p>
                        </w:txbxContent>
                      </wps:txbx>
                      <wps:bodyPr wrap="square" lIns="0" tIns="0" rIns="0" bIns="0" rtlCol="0">
                        <a:noAutofit/>
                      </wps:bodyPr>
                    </wps:wsp>
                  </a:graphicData>
                </a:graphic>
              </wp:anchor>
            </w:drawing>
          </mc:Choice>
          <mc:Fallback>
            <w:pict>
              <v:shape style="position:absolute;margin-left:62.650002pt;margin-top:13.560005pt;width:470.25pt;height:14pt;mso-position-horizontal-relative:page;mso-position-vertical-relative:paragraph;z-index:-15728640;mso-wrap-distance-left:0;mso-wrap-distance-right:0" type="#_x0000_t202" id="docshape2" filled="true" fillcolor="#ccc0d9" stroked="true" strokeweight=".48pt" strokecolor="#000000">
                <v:textbox inset="0,0,0,0">
                  <w:txbxContent>
                    <w:p>
                      <w:pPr>
                        <w:spacing w:line="263" w:lineRule="exact" w:before="7"/>
                        <w:ind w:left="0" w:right="0" w:firstLine="0"/>
                        <w:jc w:val="left"/>
                        <w:rPr>
                          <w:b/>
                          <w:color w:val="000000"/>
                          <w:sz w:val="22"/>
                        </w:rPr>
                      </w:pPr>
                      <w:r>
                        <w:rPr>
                          <w:b/>
                          <w:color w:val="000000"/>
                          <w:sz w:val="22"/>
                        </w:rPr>
                        <w:t>JOB</w:t>
                      </w:r>
                      <w:r>
                        <w:rPr>
                          <w:b/>
                          <w:color w:val="000000"/>
                          <w:spacing w:val="-2"/>
                          <w:sz w:val="22"/>
                        </w:rPr>
                        <w:t> PURPOSE</w:t>
                      </w:r>
                    </w:p>
                  </w:txbxContent>
                </v:textbox>
                <v:fill type="solid"/>
                <v:stroke dashstyle="solid"/>
                <w10:wrap type="topAndBottom"/>
              </v:shape>
            </w:pict>
          </mc:Fallback>
        </mc:AlternateContent>
      </w:r>
    </w:p>
    <w:p>
      <w:pPr>
        <w:pStyle w:val="BodyText"/>
        <w:spacing w:line="242" w:lineRule="auto" w:before="105"/>
        <w:ind w:left="268" w:right="549" w:firstLine="0"/>
        <w:jc w:val="both"/>
      </w:pPr>
      <w:r>
        <w:rPr>
          <w:spacing w:val="-4"/>
        </w:rPr>
        <w:t>The</w:t>
      </w:r>
      <w:r>
        <w:rPr>
          <w:spacing w:val="-2"/>
        </w:rPr>
        <w:t> </w:t>
      </w:r>
      <w:r>
        <w:rPr>
          <w:spacing w:val="-4"/>
        </w:rPr>
        <w:t>School</w:t>
      </w:r>
      <w:r>
        <w:rPr>
          <w:spacing w:val="-6"/>
        </w:rPr>
        <w:t> </w:t>
      </w:r>
      <w:r>
        <w:rPr>
          <w:spacing w:val="-4"/>
        </w:rPr>
        <w:t>Administrator</w:t>
      </w:r>
      <w:r>
        <w:rPr>
          <w:spacing w:val="-9"/>
        </w:rPr>
        <w:t> </w:t>
      </w:r>
      <w:r>
        <w:rPr>
          <w:spacing w:val="-4"/>
        </w:rPr>
        <w:t>will</w:t>
      </w:r>
      <w:r>
        <w:rPr>
          <w:spacing w:val="-6"/>
        </w:rPr>
        <w:t> </w:t>
      </w:r>
      <w:r>
        <w:rPr>
          <w:spacing w:val="-4"/>
        </w:rPr>
        <w:t>work</w:t>
      </w:r>
      <w:r>
        <w:rPr>
          <w:spacing w:val="-5"/>
        </w:rPr>
        <w:t> </w:t>
      </w:r>
      <w:r>
        <w:rPr>
          <w:spacing w:val="-4"/>
        </w:rPr>
        <w:t>together</w:t>
      </w:r>
      <w:r>
        <w:rPr>
          <w:spacing w:val="-9"/>
        </w:rPr>
        <w:t> </w:t>
      </w:r>
      <w:r>
        <w:rPr>
          <w:spacing w:val="-4"/>
        </w:rPr>
        <w:t>to provide</w:t>
      </w:r>
      <w:r>
        <w:rPr>
          <w:spacing w:val="-9"/>
        </w:rPr>
        <w:t> </w:t>
      </w:r>
      <w:r>
        <w:rPr>
          <w:spacing w:val="-4"/>
        </w:rPr>
        <w:t>a</w:t>
      </w:r>
      <w:r>
        <w:rPr/>
        <w:t> </w:t>
      </w:r>
      <w:r>
        <w:rPr>
          <w:spacing w:val="-4"/>
        </w:rPr>
        <w:t>high-quality</w:t>
      </w:r>
      <w:r>
        <w:rPr>
          <w:spacing w:val="-9"/>
        </w:rPr>
        <w:t> </w:t>
      </w:r>
      <w:r>
        <w:rPr>
          <w:spacing w:val="-4"/>
        </w:rPr>
        <w:t>administrative</w:t>
      </w:r>
      <w:r>
        <w:rPr>
          <w:spacing w:val="-7"/>
        </w:rPr>
        <w:t> </w:t>
      </w:r>
      <w:r>
        <w:rPr>
          <w:spacing w:val="-4"/>
        </w:rPr>
        <w:t>support</w:t>
      </w:r>
      <w:r>
        <w:rPr>
          <w:spacing w:val="-8"/>
        </w:rPr>
        <w:t> </w:t>
      </w:r>
      <w:r>
        <w:rPr>
          <w:spacing w:val="-4"/>
        </w:rPr>
        <w:t>service</w:t>
      </w:r>
      <w:r>
        <w:rPr>
          <w:spacing w:val="-7"/>
        </w:rPr>
        <w:t> </w:t>
      </w:r>
      <w:r>
        <w:rPr>
          <w:spacing w:val="-4"/>
        </w:rPr>
        <w:t>in</w:t>
      </w:r>
      <w:r>
        <w:rPr/>
        <w:t> </w:t>
      </w:r>
      <w:r>
        <w:rPr>
          <w:spacing w:val="-4"/>
        </w:rPr>
        <w:t>a</w:t>
      </w:r>
      <w:r>
        <w:rPr/>
        <w:t> </w:t>
      </w:r>
      <w:r>
        <w:rPr>
          <w:spacing w:val="-4"/>
        </w:rPr>
        <w:t>fast- paced</w:t>
      </w:r>
      <w:r>
        <w:rPr>
          <w:spacing w:val="-8"/>
        </w:rPr>
        <w:t> </w:t>
      </w:r>
      <w:r>
        <w:rPr>
          <w:spacing w:val="-4"/>
        </w:rPr>
        <w:t>working</w:t>
      </w:r>
      <w:r>
        <w:rPr>
          <w:spacing w:val="-7"/>
        </w:rPr>
        <w:t> </w:t>
      </w:r>
      <w:r>
        <w:rPr>
          <w:spacing w:val="-4"/>
        </w:rPr>
        <w:t>environment,</w:t>
      </w:r>
      <w:r>
        <w:rPr>
          <w:spacing w:val="-7"/>
        </w:rPr>
        <w:t> </w:t>
      </w:r>
      <w:r>
        <w:rPr>
          <w:spacing w:val="-4"/>
        </w:rPr>
        <w:t>meeting the</w:t>
      </w:r>
      <w:r>
        <w:rPr/>
        <w:t> </w:t>
      </w:r>
      <w:r>
        <w:rPr>
          <w:spacing w:val="-4"/>
        </w:rPr>
        <w:t>needs</w:t>
      </w:r>
      <w:r>
        <w:rPr>
          <w:spacing w:val="-6"/>
        </w:rPr>
        <w:t> </w:t>
      </w:r>
      <w:r>
        <w:rPr>
          <w:spacing w:val="-4"/>
        </w:rPr>
        <w:t>of</w:t>
      </w:r>
      <w:r>
        <w:rPr/>
        <w:t> </w:t>
      </w:r>
      <w:r>
        <w:rPr>
          <w:spacing w:val="-4"/>
        </w:rPr>
        <w:t>the learners,</w:t>
      </w:r>
      <w:r>
        <w:rPr>
          <w:spacing w:val="-7"/>
        </w:rPr>
        <w:t> </w:t>
      </w:r>
      <w:r>
        <w:rPr>
          <w:spacing w:val="-4"/>
        </w:rPr>
        <w:t>Heads</w:t>
      </w:r>
      <w:r>
        <w:rPr>
          <w:spacing w:val="-6"/>
        </w:rPr>
        <w:t> </w:t>
      </w:r>
      <w:r>
        <w:rPr>
          <w:spacing w:val="-4"/>
        </w:rPr>
        <w:t>of</w:t>
      </w:r>
      <w:r>
        <w:rPr/>
        <w:t> </w:t>
      </w:r>
      <w:r>
        <w:rPr>
          <w:spacing w:val="-4"/>
        </w:rPr>
        <w:t>School</w:t>
      </w:r>
      <w:r>
        <w:rPr>
          <w:spacing w:val="-9"/>
        </w:rPr>
        <w:t> </w:t>
      </w:r>
      <w:r>
        <w:rPr>
          <w:spacing w:val="-4"/>
        </w:rPr>
        <w:t>and the</w:t>
      </w:r>
      <w:r>
        <w:rPr/>
        <w:t> </w:t>
      </w:r>
      <w:r>
        <w:rPr>
          <w:spacing w:val="-4"/>
        </w:rPr>
        <w:t>teaching</w:t>
      </w:r>
      <w:r>
        <w:rPr>
          <w:spacing w:val="-7"/>
        </w:rPr>
        <w:t> </w:t>
      </w:r>
      <w:r>
        <w:rPr>
          <w:spacing w:val="-4"/>
        </w:rPr>
        <w:t>teams and </w:t>
      </w:r>
      <w:r>
        <w:rPr>
          <w:spacing w:val="-2"/>
        </w:rPr>
        <w:t>supporting</w:t>
      </w:r>
      <w:r>
        <w:rPr>
          <w:spacing w:val="-6"/>
        </w:rPr>
        <w:t> </w:t>
      </w:r>
      <w:r>
        <w:rPr>
          <w:spacing w:val="-2"/>
        </w:rPr>
        <w:t>curriculum</w:t>
      </w:r>
      <w:r>
        <w:rPr>
          <w:spacing w:val="-10"/>
        </w:rPr>
        <w:t> </w:t>
      </w:r>
      <w:r>
        <w:rPr>
          <w:spacing w:val="-2"/>
        </w:rPr>
        <w:t>activities</w:t>
      </w:r>
      <w:r>
        <w:rPr>
          <w:spacing w:val="-5"/>
        </w:rPr>
        <w:t> </w:t>
      </w:r>
      <w:r>
        <w:rPr>
          <w:spacing w:val="-2"/>
        </w:rPr>
        <w:t>and objectives.</w:t>
      </w:r>
    </w:p>
    <w:p>
      <w:pPr>
        <w:pStyle w:val="BodyText"/>
        <w:spacing w:before="1"/>
        <w:ind w:left="0" w:firstLine="0"/>
        <w:rPr>
          <w:sz w:val="20"/>
        </w:rPr>
      </w:pPr>
      <w:r>
        <w:rPr/>
        <mc:AlternateContent>
          <mc:Choice Requires="wps">
            <w:drawing>
              <wp:anchor distT="0" distB="0" distL="0" distR="0" allowOverlap="1" layoutInCell="1" locked="0" behindDoc="1" simplePos="0" relativeHeight="487588352">
                <wp:simplePos x="0" y="0"/>
                <wp:positionH relativeFrom="page">
                  <wp:posOffset>795655</wp:posOffset>
                </wp:positionH>
                <wp:positionV relativeFrom="paragraph">
                  <wp:posOffset>174548</wp:posOffset>
                </wp:positionV>
                <wp:extent cx="5972175" cy="177165"/>
                <wp:effectExtent l="0" t="0" r="0" b="0"/>
                <wp:wrapTopAndBottom/>
                <wp:docPr id="4" name="Textbox 4"/>
                <wp:cNvGraphicFramePr>
                  <a:graphicFrameLocks/>
                </wp:cNvGraphicFramePr>
                <a:graphic>
                  <a:graphicData uri="http://schemas.microsoft.com/office/word/2010/wordprocessingShape">
                    <wps:wsp>
                      <wps:cNvPr id="4" name="Textbox 4"/>
                      <wps:cNvSpPr txBox="1"/>
                      <wps:spPr>
                        <a:xfrm>
                          <a:off x="0" y="0"/>
                          <a:ext cx="5972175" cy="177165"/>
                        </a:xfrm>
                        <a:prstGeom prst="rect">
                          <a:avLst/>
                        </a:prstGeom>
                        <a:solidFill>
                          <a:srgbClr val="CCC0D9"/>
                        </a:solidFill>
                        <a:ln w="6096">
                          <a:solidFill>
                            <a:srgbClr val="000000"/>
                          </a:solidFill>
                          <a:prstDash val="solid"/>
                        </a:ln>
                      </wps:spPr>
                      <wps:txbx>
                        <w:txbxContent>
                          <w:p>
                            <w:pPr>
                              <w:spacing w:line="261" w:lineRule="exact" w:before="8"/>
                              <w:ind w:left="0" w:right="0" w:firstLine="0"/>
                              <w:jc w:val="left"/>
                              <w:rPr>
                                <w:b/>
                                <w:color w:val="000000"/>
                                <w:sz w:val="22"/>
                              </w:rPr>
                            </w:pPr>
                            <w:r>
                              <w:rPr>
                                <w:b/>
                                <w:color w:val="000000"/>
                                <w:sz w:val="22"/>
                              </w:rPr>
                              <w:t>MAIN</w:t>
                            </w:r>
                            <w:r>
                              <w:rPr>
                                <w:b/>
                                <w:color w:val="000000"/>
                                <w:spacing w:val="-4"/>
                                <w:sz w:val="22"/>
                              </w:rPr>
                              <w:t> </w:t>
                            </w:r>
                            <w:r>
                              <w:rPr>
                                <w:b/>
                                <w:color w:val="000000"/>
                                <w:sz w:val="22"/>
                              </w:rPr>
                              <w:t>DUTIES</w:t>
                            </w:r>
                            <w:r>
                              <w:rPr>
                                <w:b/>
                                <w:color w:val="000000"/>
                                <w:spacing w:val="-3"/>
                                <w:sz w:val="22"/>
                              </w:rPr>
                              <w:t> </w:t>
                            </w:r>
                            <w:r>
                              <w:rPr>
                                <w:b/>
                                <w:color w:val="000000"/>
                                <w:sz w:val="22"/>
                              </w:rPr>
                              <w:t>AND</w:t>
                            </w:r>
                            <w:r>
                              <w:rPr>
                                <w:b/>
                                <w:color w:val="000000"/>
                                <w:spacing w:val="-2"/>
                                <w:sz w:val="22"/>
                              </w:rPr>
                              <w:t> RESPONSIBILITIES</w:t>
                            </w:r>
                          </w:p>
                        </w:txbxContent>
                      </wps:txbx>
                      <wps:bodyPr wrap="square" lIns="0" tIns="0" rIns="0" bIns="0" rtlCol="0">
                        <a:noAutofit/>
                      </wps:bodyPr>
                    </wps:wsp>
                  </a:graphicData>
                </a:graphic>
              </wp:anchor>
            </w:drawing>
          </mc:Choice>
          <mc:Fallback>
            <w:pict>
              <v:shape style="position:absolute;margin-left:62.650002pt;margin-top:13.743965pt;width:470.25pt;height:13.95pt;mso-position-horizontal-relative:page;mso-position-vertical-relative:paragraph;z-index:-15728128;mso-wrap-distance-left:0;mso-wrap-distance-right:0" type="#_x0000_t202" id="docshape3" filled="true" fillcolor="#ccc0d9" stroked="true" strokeweight=".48pt" strokecolor="#000000">
                <v:textbox inset="0,0,0,0">
                  <w:txbxContent>
                    <w:p>
                      <w:pPr>
                        <w:spacing w:line="261" w:lineRule="exact" w:before="8"/>
                        <w:ind w:left="0" w:right="0" w:firstLine="0"/>
                        <w:jc w:val="left"/>
                        <w:rPr>
                          <w:b/>
                          <w:color w:val="000000"/>
                          <w:sz w:val="22"/>
                        </w:rPr>
                      </w:pPr>
                      <w:r>
                        <w:rPr>
                          <w:b/>
                          <w:color w:val="000000"/>
                          <w:sz w:val="22"/>
                        </w:rPr>
                        <w:t>MAIN</w:t>
                      </w:r>
                      <w:r>
                        <w:rPr>
                          <w:b/>
                          <w:color w:val="000000"/>
                          <w:spacing w:val="-4"/>
                          <w:sz w:val="22"/>
                        </w:rPr>
                        <w:t> </w:t>
                      </w:r>
                      <w:r>
                        <w:rPr>
                          <w:b/>
                          <w:color w:val="000000"/>
                          <w:sz w:val="22"/>
                        </w:rPr>
                        <w:t>DUTIES</w:t>
                      </w:r>
                      <w:r>
                        <w:rPr>
                          <w:b/>
                          <w:color w:val="000000"/>
                          <w:spacing w:val="-3"/>
                          <w:sz w:val="22"/>
                        </w:rPr>
                        <w:t> </w:t>
                      </w:r>
                      <w:r>
                        <w:rPr>
                          <w:b/>
                          <w:color w:val="000000"/>
                          <w:sz w:val="22"/>
                        </w:rPr>
                        <w:t>AND</w:t>
                      </w:r>
                      <w:r>
                        <w:rPr>
                          <w:b/>
                          <w:color w:val="000000"/>
                          <w:spacing w:val="-2"/>
                          <w:sz w:val="22"/>
                        </w:rPr>
                        <w:t> RESPONSIBILITIES</w:t>
                      </w:r>
                    </w:p>
                  </w:txbxContent>
                </v:textbox>
                <v:fill type="solid"/>
                <v:stroke dashstyle="solid"/>
                <w10:wrap type="topAndBottom"/>
              </v:shape>
            </w:pict>
          </mc:Fallback>
        </mc:AlternateContent>
      </w:r>
    </w:p>
    <w:p>
      <w:pPr>
        <w:pStyle w:val="Heading1"/>
        <w:spacing w:before="185"/>
        <w:rPr>
          <w:u w:val="none"/>
        </w:rPr>
      </w:pPr>
      <w:r>
        <w:rPr>
          <w:u w:val="single"/>
        </w:rPr>
        <w:t>Customer</w:t>
      </w:r>
      <w:r>
        <w:rPr>
          <w:spacing w:val="-5"/>
          <w:u w:val="single"/>
        </w:rPr>
        <w:t> </w:t>
      </w:r>
      <w:r>
        <w:rPr>
          <w:u w:val="single"/>
        </w:rPr>
        <w:t>&amp;</w:t>
      </w:r>
      <w:r>
        <w:rPr>
          <w:spacing w:val="-5"/>
          <w:u w:val="single"/>
        </w:rPr>
        <w:t> </w:t>
      </w:r>
      <w:r>
        <w:rPr>
          <w:u w:val="single"/>
        </w:rPr>
        <w:t>Student</w:t>
      </w:r>
      <w:r>
        <w:rPr>
          <w:spacing w:val="-3"/>
          <w:u w:val="single"/>
        </w:rPr>
        <w:t> </w:t>
      </w:r>
      <w:r>
        <w:rPr>
          <w:spacing w:val="-2"/>
          <w:u w:val="single"/>
        </w:rPr>
        <w:t>Experience</w:t>
      </w:r>
    </w:p>
    <w:p>
      <w:pPr>
        <w:pStyle w:val="ListParagraph"/>
        <w:numPr>
          <w:ilvl w:val="0"/>
          <w:numId w:val="1"/>
        </w:numPr>
        <w:tabs>
          <w:tab w:pos="839" w:val="left" w:leader="none"/>
        </w:tabs>
        <w:spacing w:line="240" w:lineRule="auto" w:before="0" w:after="0"/>
        <w:ind w:left="839" w:right="0" w:hanging="365"/>
        <w:jc w:val="left"/>
        <w:rPr>
          <w:sz w:val="22"/>
        </w:rPr>
      </w:pPr>
      <w:r>
        <w:rPr>
          <w:sz w:val="22"/>
        </w:rPr>
        <w:t>To</w:t>
      </w:r>
      <w:r>
        <w:rPr>
          <w:spacing w:val="-3"/>
          <w:sz w:val="22"/>
        </w:rPr>
        <w:t> </w:t>
      </w:r>
      <w:r>
        <w:rPr>
          <w:sz w:val="22"/>
        </w:rPr>
        <w:t>provide</w:t>
      </w:r>
      <w:r>
        <w:rPr>
          <w:spacing w:val="-4"/>
          <w:sz w:val="22"/>
        </w:rPr>
        <w:t> </w:t>
      </w:r>
      <w:r>
        <w:rPr>
          <w:sz w:val="22"/>
        </w:rPr>
        <w:t>and</w:t>
      </w:r>
      <w:r>
        <w:rPr>
          <w:spacing w:val="-4"/>
          <w:sz w:val="22"/>
        </w:rPr>
        <w:t> </w:t>
      </w:r>
      <w:r>
        <w:rPr>
          <w:sz w:val="22"/>
        </w:rPr>
        <w:t>effective</w:t>
      </w:r>
      <w:r>
        <w:rPr>
          <w:spacing w:val="-6"/>
          <w:sz w:val="22"/>
        </w:rPr>
        <w:t> </w:t>
      </w:r>
      <w:r>
        <w:rPr>
          <w:sz w:val="22"/>
        </w:rPr>
        <w:t>and</w:t>
      </w:r>
      <w:r>
        <w:rPr>
          <w:spacing w:val="-4"/>
          <w:sz w:val="22"/>
        </w:rPr>
        <w:t> </w:t>
      </w:r>
      <w:r>
        <w:rPr>
          <w:sz w:val="22"/>
        </w:rPr>
        <w:t>efficient</w:t>
      </w:r>
      <w:r>
        <w:rPr>
          <w:spacing w:val="-5"/>
          <w:sz w:val="22"/>
        </w:rPr>
        <w:t> </w:t>
      </w:r>
      <w:r>
        <w:rPr>
          <w:sz w:val="22"/>
        </w:rPr>
        <w:t>customer</w:t>
      </w:r>
      <w:r>
        <w:rPr>
          <w:spacing w:val="-9"/>
          <w:sz w:val="22"/>
        </w:rPr>
        <w:t> </w:t>
      </w:r>
      <w:r>
        <w:rPr>
          <w:spacing w:val="-2"/>
          <w:sz w:val="22"/>
        </w:rPr>
        <w:t>service</w:t>
      </w:r>
    </w:p>
    <w:p>
      <w:pPr>
        <w:pStyle w:val="ListParagraph"/>
        <w:numPr>
          <w:ilvl w:val="0"/>
          <w:numId w:val="1"/>
        </w:numPr>
        <w:tabs>
          <w:tab w:pos="839" w:val="left" w:leader="none"/>
        </w:tabs>
        <w:spacing w:line="240" w:lineRule="auto" w:before="23" w:after="0"/>
        <w:ind w:left="839" w:right="0" w:hanging="365"/>
        <w:jc w:val="left"/>
        <w:rPr>
          <w:sz w:val="22"/>
        </w:rPr>
      </w:pPr>
      <w:r>
        <w:rPr>
          <w:sz w:val="22"/>
        </w:rPr>
        <w:t>To</w:t>
      </w:r>
      <w:r>
        <w:rPr>
          <w:spacing w:val="-7"/>
          <w:sz w:val="22"/>
        </w:rPr>
        <w:t> </w:t>
      </w:r>
      <w:r>
        <w:rPr>
          <w:sz w:val="22"/>
        </w:rPr>
        <w:t>be</w:t>
      </w:r>
      <w:r>
        <w:rPr>
          <w:spacing w:val="-5"/>
          <w:sz w:val="22"/>
        </w:rPr>
        <w:t> </w:t>
      </w:r>
      <w:r>
        <w:rPr>
          <w:sz w:val="22"/>
        </w:rPr>
        <w:t>responsible</w:t>
      </w:r>
      <w:r>
        <w:rPr>
          <w:spacing w:val="-4"/>
          <w:sz w:val="22"/>
        </w:rPr>
        <w:t> </w:t>
      </w:r>
      <w:r>
        <w:rPr>
          <w:sz w:val="22"/>
        </w:rPr>
        <w:t>for</w:t>
      </w:r>
      <w:r>
        <w:rPr>
          <w:spacing w:val="-3"/>
          <w:sz w:val="22"/>
        </w:rPr>
        <w:t> </w:t>
      </w:r>
      <w:r>
        <w:rPr>
          <w:sz w:val="22"/>
        </w:rPr>
        <w:t>dealing</w:t>
      </w:r>
      <w:r>
        <w:rPr>
          <w:spacing w:val="-5"/>
          <w:sz w:val="22"/>
        </w:rPr>
        <w:t> </w:t>
      </w:r>
      <w:r>
        <w:rPr>
          <w:sz w:val="22"/>
        </w:rPr>
        <w:t>with</w:t>
      </w:r>
      <w:r>
        <w:rPr>
          <w:spacing w:val="-4"/>
          <w:sz w:val="22"/>
        </w:rPr>
        <w:t> </w:t>
      </w:r>
      <w:r>
        <w:rPr>
          <w:sz w:val="22"/>
        </w:rPr>
        <w:t>and</w:t>
      </w:r>
      <w:r>
        <w:rPr>
          <w:spacing w:val="-6"/>
          <w:sz w:val="22"/>
        </w:rPr>
        <w:t> </w:t>
      </w:r>
      <w:r>
        <w:rPr>
          <w:sz w:val="22"/>
        </w:rPr>
        <w:t>resolving</w:t>
      </w:r>
      <w:r>
        <w:rPr>
          <w:spacing w:val="-4"/>
          <w:sz w:val="22"/>
        </w:rPr>
        <w:t> </w:t>
      </w:r>
      <w:r>
        <w:rPr>
          <w:sz w:val="22"/>
        </w:rPr>
        <w:t>a</w:t>
      </w:r>
      <w:r>
        <w:rPr>
          <w:spacing w:val="-4"/>
          <w:sz w:val="22"/>
        </w:rPr>
        <w:t> </w:t>
      </w:r>
      <w:r>
        <w:rPr>
          <w:sz w:val="22"/>
        </w:rPr>
        <w:t>wide</w:t>
      </w:r>
      <w:r>
        <w:rPr>
          <w:spacing w:val="-3"/>
          <w:sz w:val="22"/>
        </w:rPr>
        <w:t> </w:t>
      </w:r>
      <w:r>
        <w:rPr>
          <w:sz w:val="22"/>
        </w:rPr>
        <w:t>range</w:t>
      </w:r>
      <w:r>
        <w:rPr>
          <w:spacing w:val="-6"/>
          <w:sz w:val="22"/>
        </w:rPr>
        <w:t> </w:t>
      </w:r>
      <w:r>
        <w:rPr>
          <w:sz w:val="22"/>
        </w:rPr>
        <w:t>of</w:t>
      </w:r>
      <w:r>
        <w:rPr>
          <w:spacing w:val="-3"/>
          <w:sz w:val="22"/>
        </w:rPr>
        <w:t> </w:t>
      </w:r>
      <w:r>
        <w:rPr>
          <w:sz w:val="22"/>
        </w:rPr>
        <w:t>internal</w:t>
      </w:r>
      <w:r>
        <w:rPr>
          <w:spacing w:val="-4"/>
          <w:sz w:val="22"/>
        </w:rPr>
        <w:t> </w:t>
      </w:r>
      <w:r>
        <w:rPr>
          <w:sz w:val="22"/>
        </w:rPr>
        <w:t>and</w:t>
      </w:r>
      <w:r>
        <w:rPr>
          <w:spacing w:val="-4"/>
          <w:sz w:val="22"/>
        </w:rPr>
        <w:t> </w:t>
      </w:r>
      <w:r>
        <w:rPr>
          <w:sz w:val="22"/>
        </w:rPr>
        <w:t>external</w:t>
      </w:r>
      <w:r>
        <w:rPr>
          <w:spacing w:val="-26"/>
          <w:sz w:val="22"/>
        </w:rPr>
        <w:t> </w:t>
      </w:r>
      <w:r>
        <w:rPr>
          <w:spacing w:val="-2"/>
          <w:sz w:val="22"/>
        </w:rPr>
        <w:t>customers’</w:t>
      </w:r>
    </w:p>
    <w:p>
      <w:pPr>
        <w:pStyle w:val="BodyText"/>
        <w:spacing w:before="19"/>
        <w:ind w:firstLine="0"/>
      </w:pPr>
      <w:r>
        <w:rPr/>
        <w:t>queries</w:t>
      </w:r>
      <w:r>
        <w:rPr>
          <w:spacing w:val="-4"/>
        </w:rPr>
        <w:t> </w:t>
      </w:r>
      <w:r>
        <w:rPr/>
        <w:t>in</w:t>
      </w:r>
      <w:r>
        <w:rPr>
          <w:spacing w:val="-5"/>
        </w:rPr>
        <w:t> </w:t>
      </w:r>
      <w:r>
        <w:rPr/>
        <w:t>a</w:t>
      </w:r>
      <w:r>
        <w:rPr>
          <w:spacing w:val="-6"/>
        </w:rPr>
        <w:t> </w:t>
      </w:r>
      <w:r>
        <w:rPr/>
        <w:t>timely</w:t>
      </w:r>
      <w:r>
        <w:rPr>
          <w:spacing w:val="-5"/>
        </w:rPr>
        <w:t> </w:t>
      </w:r>
      <w:r>
        <w:rPr/>
        <w:t>and</w:t>
      </w:r>
      <w:r>
        <w:rPr>
          <w:spacing w:val="-4"/>
        </w:rPr>
        <w:t> </w:t>
      </w:r>
      <w:r>
        <w:rPr/>
        <w:t>professional</w:t>
      </w:r>
      <w:r>
        <w:rPr>
          <w:spacing w:val="-6"/>
        </w:rPr>
        <w:t> </w:t>
      </w:r>
      <w:r>
        <w:rPr>
          <w:spacing w:val="-2"/>
        </w:rPr>
        <w:t>manner</w:t>
      </w:r>
    </w:p>
    <w:p>
      <w:pPr>
        <w:pStyle w:val="ListParagraph"/>
        <w:numPr>
          <w:ilvl w:val="0"/>
          <w:numId w:val="1"/>
        </w:numPr>
        <w:tabs>
          <w:tab w:pos="839" w:val="left" w:leader="none"/>
        </w:tabs>
        <w:spacing w:line="240" w:lineRule="auto" w:before="22" w:after="0"/>
        <w:ind w:left="839" w:right="0" w:hanging="365"/>
        <w:jc w:val="left"/>
        <w:rPr>
          <w:sz w:val="22"/>
        </w:rPr>
      </w:pPr>
      <w:r>
        <w:rPr>
          <w:sz w:val="22"/>
        </w:rPr>
        <w:t>To</w:t>
      </w:r>
      <w:r>
        <w:rPr>
          <w:spacing w:val="-7"/>
          <w:sz w:val="22"/>
        </w:rPr>
        <w:t> </w:t>
      </w:r>
      <w:r>
        <w:rPr>
          <w:sz w:val="22"/>
        </w:rPr>
        <w:t>provide</w:t>
      </w:r>
      <w:r>
        <w:rPr>
          <w:spacing w:val="-4"/>
          <w:sz w:val="22"/>
        </w:rPr>
        <w:t> </w:t>
      </w:r>
      <w:r>
        <w:rPr>
          <w:sz w:val="22"/>
        </w:rPr>
        <w:t>administration</w:t>
      </w:r>
      <w:r>
        <w:rPr>
          <w:spacing w:val="-5"/>
          <w:sz w:val="22"/>
        </w:rPr>
        <w:t> </w:t>
      </w:r>
      <w:r>
        <w:rPr>
          <w:sz w:val="22"/>
        </w:rPr>
        <w:t>support</w:t>
      </w:r>
      <w:r>
        <w:rPr>
          <w:spacing w:val="-5"/>
          <w:sz w:val="22"/>
        </w:rPr>
        <w:t> </w:t>
      </w:r>
      <w:r>
        <w:rPr>
          <w:sz w:val="22"/>
        </w:rPr>
        <w:t>for</w:t>
      </w:r>
      <w:r>
        <w:rPr>
          <w:spacing w:val="-7"/>
          <w:sz w:val="22"/>
        </w:rPr>
        <w:t> </w:t>
      </w:r>
      <w:r>
        <w:rPr>
          <w:sz w:val="22"/>
        </w:rPr>
        <w:t>College</w:t>
      </w:r>
      <w:r>
        <w:rPr>
          <w:spacing w:val="-6"/>
          <w:sz w:val="22"/>
        </w:rPr>
        <w:t> </w:t>
      </w:r>
      <w:r>
        <w:rPr>
          <w:sz w:val="22"/>
        </w:rPr>
        <w:t>student</w:t>
      </w:r>
      <w:r>
        <w:rPr>
          <w:spacing w:val="-6"/>
          <w:sz w:val="22"/>
        </w:rPr>
        <w:t> </w:t>
      </w:r>
      <w:r>
        <w:rPr>
          <w:sz w:val="22"/>
        </w:rPr>
        <w:t>and</w:t>
      </w:r>
      <w:r>
        <w:rPr>
          <w:spacing w:val="-5"/>
          <w:sz w:val="22"/>
        </w:rPr>
        <w:t> </w:t>
      </w:r>
      <w:r>
        <w:rPr>
          <w:sz w:val="22"/>
        </w:rPr>
        <w:t>parent</w:t>
      </w:r>
      <w:r>
        <w:rPr>
          <w:spacing w:val="-16"/>
          <w:sz w:val="22"/>
        </w:rPr>
        <w:t> </w:t>
      </w:r>
      <w:r>
        <w:rPr>
          <w:spacing w:val="-2"/>
          <w:sz w:val="22"/>
        </w:rPr>
        <w:t>events</w:t>
      </w:r>
    </w:p>
    <w:p>
      <w:pPr>
        <w:pStyle w:val="ListParagraph"/>
        <w:numPr>
          <w:ilvl w:val="0"/>
          <w:numId w:val="1"/>
        </w:numPr>
        <w:tabs>
          <w:tab w:pos="839" w:val="left" w:leader="none"/>
        </w:tabs>
        <w:spacing w:line="240" w:lineRule="auto" w:before="22" w:after="0"/>
        <w:ind w:left="839" w:right="0" w:hanging="365"/>
        <w:jc w:val="left"/>
        <w:rPr>
          <w:sz w:val="22"/>
        </w:rPr>
      </w:pPr>
      <w:r>
        <w:rPr>
          <w:sz w:val="22"/>
        </w:rPr>
        <w:t>To</w:t>
      </w:r>
      <w:r>
        <w:rPr>
          <w:spacing w:val="-4"/>
          <w:sz w:val="22"/>
        </w:rPr>
        <w:t> </w:t>
      </w:r>
      <w:r>
        <w:rPr>
          <w:sz w:val="22"/>
        </w:rPr>
        <w:t>assist</w:t>
      </w:r>
      <w:r>
        <w:rPr>
          <w:spacing w:val="-6"/>
          <w:sz w:val="22"/>
        </w:rPr>
        <w:t> </w:t>
      </w:r>
      <w:r>
        <w:rPr>
          <w:sz w:val="22"/>
        </w:rPr>
        <w:t>with</w:t>
      </w:r>
      <w:r>
        <w:rPr>
          <w:spacing w:val="-4"/>
          <w:sz w:val="22"/>
        </w:rPr>
        <w:t> </w:t>
      </w:r>
      <w:r>
        <w:rPr>
          <w:sz w:val="22"/>
        </w:rPr>
        <w:t>the</w:t>
      </w:r>
      <w:r>
        <w:rPr>
          <w:spacing w:val="-5"/>
          <w:sz w:val="22"/>
        </w:rPr>
        <w:t> </w:t>
      </w:r>
      <w:r>
        <w:rPr>
          <w:sz w:val="22"/>
        </w:rPr>
        <w:t>administration</w:t>
      </w:r>
      <w:r>
        <w:rPr>
          <w:spacing w:val="-5"/>
          <w:sz w:val="22"/>
        </w:rPr>
        <w:t> </w:t>
      </w:r>
      <w:r>
        <w:rPr>
          <w:sz w:val="22"/>
        </w:rPr>
        <w:t>for</w:t>
      </w:r>
      <w:r>
        <w:rPr>
          <w:spacing w:val="-6"/>
          <w:sz w:val="22"/>
        </w:rPr>
        <w:t> </w:t>
      </w:r>
      <w:r>
        <w:rPr>
          <w:sz w:val="22"/>
        </w:rPr>
        <w:t>Parents</w:t>
      </w:r>
      <w:r>
        <w:rPr>
          <w:spacing w:val="-10"/>
          <w:sz w:val="22"/>
        </w:rPr>
        <w:t> </w:t>
      </w:r>
      <w:r>
        <w:rPr>
          <w:spacing w:val="-2"/>
          <w:sz w:val="22"/>
        </w:rPr>
        <w:t>Evenings</w:t>
      </w:r>
    </w:p>
    <w:p>
      <w:pPr>
        <w:pStyle w:val="ListParagraph"/>
        <w:numPr>
          <w:ilvl w:val="0"/>
          <w:numId w:val="1"/>
        </w:numPr>
        <w:tabs>
          <w:tab w:pos="839" w:val="left" w:leader="none"/>
        </w:tabs>
        <w:spacing w:line="240" w:lineRule="auto" w:before="20" w:after="0"/>
        <w:ind w:left="839" w:right="0" w:hanging="365"/>
        <w:jc w:val="left"/>
        <w:rPr>
          <w:sz w:val="22"/>
        </w:rPr>
      </w:pPr>
      <w:r>
        <w:rPr>
          <w:sz w:val="22"/>
        </w:rPr>
        <w:t>To</w:t>
      </w:r>
      <w:r>
        <w:rPr>
          <w:spacing w:val="-10"/>
          <w:sz w:val="22"/>
        </w:rPr>
        <w:t> </w:t>
      </w:r>
      <w:r>
        <w:rPr>
          <w:sz w:val="22"/>
        </w:rPr>
        <w:t>provide</w:t>
      </w:r>
      <w:r>
        <w:rPr>
          <w:spacing w:val="-6"/>
          <w:sz w:val="22"/>
        </w:rPr>
        <w:t> </w:t>
      </w:r>
      <w:r>
        <w:rPr>
          <w:sz w:val="22"/>
        </w:rPr>
        <w:t>administrative</w:t>
      </w:r>
      <w:r>
        <w:rPr>
          <w:spacing w:val="-7"/>
          <w:sz w:val="22"/>
        </w:rPr>
        <w:t> </w:t>
      </w:r>
      <w:r>
        <w:rPr>
          <w:sz w:val="22"/>
        </w:rPr>
        <w:t>assistance</w:t>
      </w:r>
      <w:r>
        <w:rPr>
          <w:spacing w:val="-9"/>
          <w:sz w:val="22"/>
        </w:rPr>
        <w:t> </w:t>
      </w:r>
      <w:r>
        <w:rPr>
          <w:sz w:val="22"/>
        </w:rPr>
        <w:t>with</w:t>
      </w:r>
      <w:r>
        <w:rPr>
          <w:spacing w:val="-7"/>
          <w:sz w:val="22"/>
        </w:rPr>
        <w:t> </w:t>
      </w:r>
      <w:r>
        <w:rPr>
          <w:sz w:val="22"/>
        </w:rPr>
        <w:t>parent/student</w:t>
      </w:r>
      <w:r>
        <w:rPr>
          <w:spacing w:val="-7"/>
          <w:sz w:val="22"/>
        </w:rPr>
        <w:t> </w:t>
      </w:r>
      <w:r>
        <w:rPr>
          <w:sz w:val="22"/>
        </w:rPr>
        <w:t>communications</w:t>
      </w:r>
      <w:r>
        <w:rPr>
          <w:spacing w:val="-6"/>
          <w:sz w:val="22"/>
        </w:rPr>
        <w:t> </w:t>
      </w:r>
      <w:r>
        <w:rPr>
          <w:sz w:val="22"/>
        </w:rPr>
        <w:t>as</w:t>
      </w:r>
      <w:r>
        <w:rPr>
          <w:spacing w:val="-12"/>
          <w:sz w:val="22"/>
        </w:rPr>
        <w:t> </w:t>
      </w:r>
      <w:r>
        <w:rPr>
          <w:spacing w:val="-2"/>
          <w:sz w:val="22"/>
        </w:rPr>
        <w:t>required.</w:t>
      </w:r>
    </w:p>
    <w:p>
      <w:pPr>
        <w:pStyle w:val="ListParagraph"/>
        <w:numPr>
          <w:ilvl w:val="0"/>
          <w:numId w:val="1"/>
        </w:numPr>
        <w:tabs>
          <w:tab w:pos="839" w:val="left" w:leader="none"/>
        </w:tabs>
        <w:spacing w:line="240" w:lineRule="auto" w:before="22" w:after="0"/>
        <w:ind w:left="839" w:right="0" w:hanging="365"/>
        <w:jc w:val="left"/>
        <w:rPr>
          <w:sz w:val="22"/>
        </w:rPr>
      </w:pPr>
      <w:r>
        <w:rPr>
          <w:sz w:val="22"/>
        </w:rPr>
        <w:t>To</w:t>
      </w:r>
      <w:r>
        <w:rPr>
          <w:spacing w:val="-2"/>
          <w:sz w:val="22"/>
        </w:rPr>
        <w:t> </w:t>
      </w:r>
      <w:r>
        <w:rPr>
          <w:sz w:val="22"/>
        </w:rPr>
        <w:t>provide</w:t>
      </w:r>
      <w:r>
        <w:rPr>
          <w:spacing w:val="-3"/>
          <w:sz w:val="22"/>
        </w:rPr>
        <w:t> </w:t>
      </w:r>
      <w:r>
        <w:rPr>
          <w:sz w:val="22"/>
        </w:rPr>
        <w:t>reception</w:t>
      </w:r>
      <w:r>
        <w:rPr>
          <w:spacing w:val="-4"/>
          <w:sz w:val="22"/>
        </w:rPr>
        <w:t> </w:t>
      </w:r>
      <w:r>
        <w:rPr>
          <w:sz w:val="22"/>
        </w:rPr>
        <w:t>duties</w:t>
      </w:r>
      <w:r>
        <w:rPr>
          <w:spacing w:val="-3"/>
          <w:sz w:val="22"/>
        </w:rPr>
        <w:t> </w:t>
      </w:r>
      <w:r>
        <w:rPr>
          <w:sz w:val="22"/>
        </w:rPr>
        <w:t>as</w:t>
      </w:r>
      <w:r>
        <w:rPr>
          <w:spacing w:val="-3"/>
          <w:sz w:val="22"/>
        </w:rPr>
        <w:t> </w:t>
      </w:r>
      <w:r>
        <w:rPr>
          <w:sz w:val="22"/>
        </w:rPr>
        <w:t>required</w:t>
      </w:r>
      <w:r>
        <w:rPr>
          <w:spacing w:val="-6"/>
          <w:sz w:val="22"/>
        </w:rPr>
        <w:t> </w:t>
      </w:r>
      <w:r>
        <w:rPr>
          <w:sz w:val="22"/>
        </w:rPr>
        <w:t>for</w:t>
      </w:r>
      <w:r>
        <w:rPr>
          <w:spacing w:val="-6"/>
          <w:sz w:val="22"/>
        </w:rPr>
        <w:t> </w:t>
      </w:r>
      <w:r>
        <w:rPr>
          <w:sz w:val="22"/>
        </w:rPr>
        <w:t>the</w:t>
      </w:r>
      <w:r>
        <w:rPr>
          <w:spacing w:val="-3"/>
          <w:sz w:val="22"/>
        </w:rPr>
        <w:t> </w:t>
      </w:r>
      <w:r>
        <w:rPr>
          <w:sz w:val="22"/>
        </w:rPr>
        <w:t>College</w:t>
      </w:r>
      <w:r>
        <w:rPr>
          <w:spacing w:val="-3"/>
          <w:sz w:val="22"/>
        </w:rPr>
        <w:t> </w:t>
      </w:r>
      <w:r>
        <w:rPr>
          <w:sz w:val="22"/>
        </w:rPr>
        <w:t>both</w:t>
      </w:r>
      <w:r>
        <w:rPr>
          <w:spacing w:val="-5"/>
          <w:sz w:val="22"/>
        </w:rPr>
        <w:t> </w:t>
      </w:r>
      <w:r>
        <w:rPr>
          <w:sz w:val="22"/>
        </w:rPr>
        <w:t>in</w:t>
      </w:r>
      <w:r>
        <w:rPr>
          <w:spacing w:val="-3"/>
          <w:sz w:val="22"/>
        </w:rPr>
        <w:t> </w:t>
      </w:r>
      <w:r>
        <w:rPr>
          <w:sz w:val="22"/>
        </w:rPr>
        <w:t>person</w:t>
      </w:r>
      <w:r>
        <w:rPr>
          <w:spacing w:val="-4"/>
          <w:sz w:val="22"/>
        </w:rPr>
        <w:t> </w:t>
      </w:r>
      <w:r>
        <w:rPr>
          <w:sz w:val="22"/>
        </w:rPr>
        <w:t>&amp;</w:t>
      </w:r>
      <w:r>
        <w:rPr>
          <w:spacing w:val="-5"/>
          <w:sz w:val="22"/>
        </w:rPr>
        <w:t> </w:t>
      </w:r>
      <w:r>
        <w:rPr>
          <w:sz w:val="22"/>
        </w:rPr>
        <w:t>via</w:t>
      </w:r>
      <w:r>
        <w:rPr>
          <w:spacing w:val="-5"/>
          <w:sz w:val="22"/>
        </w:rPr>
        <w:t> </w:t>
      </w:r>
      <w:r>
        <w:rPr>
          <w:spacing w:val="-2"/>
          <w:sz w:val="22"/>
        </w:rPr>
        <w:t>thetelephone.</w:t>
      </w:r>
    </w:p>
    <w:p>
      <w:pPr>
        <w:pStyle w:val="ListParagraph"/>
        <w:numPr>
          <w:ilvl w:val="0"/>
          <w:numId w:val="1"/>
        </w:numPr>
        <w:tabs>
          <w:tab w:pos="839" w:val="left" w:leader="none"/>
        </w:tabs>
        <w:spacing w:line="240" w:lineRule="auto" w:before="23" w:after="0"/>
        <w:ind w:left="839" w:right="0" w:hanging="365"/>
        <w:jc w:val="left"/>
        <w:rPr>
          <w:sz w:val="22"/>
        </w:rPr>
      </w:pPr>
      <w:r>
        <w:rPr>
          <w:sz w:val="22"/>
        </w:rPr>
        <w:t>To</w:t>
      </w:r>
      <w:r>
        <w:rPr>
          <w:spacing w:val="-6"/>
          <w:sz w:val="22"/>
        </w:rPr>
        <w:t> </w:t>
      </w:r>
      <w:r>
        <w:rPr>
          <w:sz w:val="22"/>
        </w:rPr>
        <w:t>notify</w:t>
      </w:r>
      <w:r>
        <w:rPr>
          <w:spacing w:val="-5"/>
          <w:sz w:val="22"/>
        </w:rPr>
        <w:t> </w:t>
      </w:r>
      <w:r>
        <w:rPr>
          <w:sz w:val="22"/>
        </w:rPr>
        <w:t>learners</w:t>
      </w:r>
      <w:r>
        <w:rPr>
          <w:spacing w:val="-6"/>
          <w:sz w:val="22"/>
        </w:rPr>
        <w:t> </w:t>
      </w:r>
      <w:r>
        <w:rPr>
          <w:sz w:val="22"/>
        </w:rPr>
        <w:t>of</w:t>
      </w:r>
      <w:r>
        <w:rPr>
          <w:spacing w:val="-5"/>
          <w:sz w:val="22"/>
        </w:rPr>
        <w:t> </w:t>
      </w:r>
      <w:r>
        <w:rPr>
          <w:sz w:val="22"/>
        </w:rPr>
        <w:t>class</w:t>
      </w:r>
      <w:r>
        <w:rPr>
          <w:spacing w:val="-7"/>
          <w:sz w:val="22"/>
        </w:rPr>
        <w:t> </w:t>
      </w:r>
      <w:r>
        <w:rPr>
          <w:sz w:val="22"/>
        </w:rPr>
        <w:t>changes,</w:t>
      </w:r>
      <w:r>
        <w:rPr>
          <w:spacing w:val="-4"/>
          <w:sz w:val="22"/>
        </w:rPr>
        <w:t> </w:t>
      </w:r>
      <w:r>
        <w:rPr>
          <w:sz w:val="22"/>
        </w:rPr>
        <w:t>teacher</w:t>
      </w:r>
      <w:r>
        <w:rPr>
          <w:spacing w:val="-4"/>
          <w:sz w:val="22"/>
        </w:rPr>
        <w:t> </w:t>
      </w:r>
      <w:r>
        <w:rPr>
          <w:sz w:val="22"/>
        </w:rPr>
        <w:t>absence</w:t>
      </w:r>
      <w:r>
        <w:rPr>
          <w:spacing w:val="-5"/>
          <w:sz w:val="22"/>
        </w:rPr>
        <w:t> </w:t>
      </w:r>
      <w:r>
        <w:rPr>
          <w:sz w:val="22"/>
        </w:rPr>
        <w:t>and</w:t>
      </w:r>
      <w:r>
        <w:rPr>
          <w:spacing w:val="-5"/>
          <w:sz w:val="22"/>
        </w:rPr>
        <w:t> </w:t>
      </w:r>
      <w:r>
        <w:rPr>
          <w:sz w:val="22"/>
        </w:rPr>
        <w:t>organised</w:t>
      </w:r>
      <w:r>
        <w:rPr>
          <w:spacing w:val="-10"/>
          <w:sz w:val="22"/>
        </w:rPr>
        <w:t> </w:t>
      </w:r>
      <w:r>
        <w:rPr>
          <w:spacing w:val="-2"/>
          <w:sz w:val="22"/>
        </w:rPr>
        <w:t>trips.</w:t>
      </w:r>
    </w:p>
    <w:p>
      <w:pPr>
        <w:pStyle w:val="ListParagraph"/>
        <w:numPr>
          <w:ilvl w:val="0"/>
          <w:numId w:val="1"/>
        </w:numPr>
        <w:tabs>
          <w:tab w:pos="839" w:val="left" w:leader="none"/>
        </w:tabs>
        <w:spacing w:line="240" w:lineRule="auto" w:before="19" w:after="0"/>
        <w:ind w:left="839" w:right="0" w:hanging="365"/>
        <w:jc w:val="left"/>
        <w:rPr>
          <w:sz w:val="22"/>
        </w:rPr>
      </w:pPr>
      <w:r>
        <w:rPr>
          <w:sz w:val="22"/>
        </w:rPr>
        <w:t>To</w:t>
      </w:r>
      <w:r>
        <w:rPr>
          <w:spacing w:val="-9"/>
          <w:sz w:val="22"/>
        </w:rPr>
        <w:t> </w:t>
      </w:r>
      <w:r>
        <w:rPr>
          <w:sz w:val="22"/>
        </w:rPr>
        <w:t>arrange</w:t>
      </w:r>
      <w:r>
        <w:rPr>
          <w:spacing w:val="-5"/>
          <w:sz w:val="22"/>
        </w:rPr>
        <w:t> </w:t>
      </w:r>
      <w:r>
        <w:rPr>
          <w:sz w:val="22"/>
        </w:rPr>
        <w:t>learners’</w:t>
      </w:r>
      <w:r>
        <w:rPr>
          <w:spacing w:val="-6"/>
          <w:sz w:val="22"/>
        </w:rPr>
        <w:t> </w:t>
      </w:r>
      <w:r>
        <w:rPr>
          <w:sz w:val="22"/>
        </w:rPr>
        <w:t>trips,</w:t>
      </w:r>
      <w:r>
        <w:rPr>
          <w:spacing w:val="-8"/>
          <w:sz w:val="22"/>
        </w:rPr>
        <w:t> </w:t>
      </w:r>
      <w:r>
        <w:rPr>
          <w:sz w:val="22"/>
        </w:rPr>
        <w:t>booking</w:t>
      </w:r>
      <w:r>
        <w:rPr>
          <w:spacing w:val="-8"/>
          <w:sz w:val="22"/>
        </w:rPr>
        <w:t> </w:t>
      </w:r>
      <w:r>
        <w:rPr>
          <w:sz w:val="22"/>
        </w:rPr>
        <w:t>travel</w:t>
      </w:r>
      <w:r>
        <w:rPr>
          <w:spacing w:val="-6"/>
          <w:sz w:val="22"/>
        </w:rPr>
        <w:t> </w:t>
      </w:r>
      <w:r>
        <w:rPr>
          <w:sz w:val="22"/>
        </w:rPr>
        <w:t>arrangements,</w:t>
      </w:r>
      <w:r>
        <w:rPr>
          <w:spacing w:val="-6"/>
          <w:sz w:val="22"/>
        </w:rPr>
        <w:t> </w:t>
      </w:r>
      <w:r>
        <w:rPr>
          <w:sz w:val="22"/>
        </w:rPr>
        <w:t>conduct</w:t>
      </w:r>
      <w:r>
        <w:rPr>
          <w:spacing w:val="-4"/>
          <w:sz w:val="22"/>
        </w:rPr>
        <w:t> </w:t>
      </w:r>
      <w:r>
        <w:rPr>
          <w:sz w:val="22"/>
        </w:rPr>
        <w:t>risk</w:t>
      </w:r>
      <w:r>
        <w:rPr>
          <w:spacing w:val="-6"/>
          <w:sz w:val="22"/>
        </w:rPr>
        <w:t> </w:t>
      </w:r>
      <w:r>
        <w:rPr>
          <w:sz w:val="22"/>
        </w:rPr>
        <w:t>assessments</w:t>
      </w:r>
      <w:r>
        <w:rPr>
          <w:spacing w:val="-6"/>
          <w:sz w:val="22"/>
        </w:rPr>
        <w:t> </w:t>
      </w:r>
      <w:r>
        <w:rPr>
          <w:sz w:val="22"/>
        </w:rPr>
        <w:t>and</w:t>
      </w:r>
      <w:r>
        <w:rPr>
          <w:spacing w:val="-7"/>
          <w:sz w:val="22"/>
        </w:rPr>
        <w:t> </w:t>
      </w:r>
      <w:r>
        <w:rPr>
          <w:sz w:val="22"/>
        </w:rPr>
        <w:t>gaining</w:t>
      </w:r>
      <w:r>
        <w:rPr>
          <w:spacing w:val="-21"/>
          <w:sz w:val="22"/>
        </w:rPr>
        <w:t> </w:t>
      </w:r>
      <w:r>
        <w:rPr>
          <w:spacing w:val="-2"/>
          <w:sz w:val="22"/>
        </w:rPr>
        <w:t>parents’</w:t>
      </w:r>
    </w:p>
    <w:p>
      <w:pPr>
        <w:pStyle w:val="BodyText"/>
        <w:ind w:firstLine="0"/>
      </w:pPr>
      <w:r>
        <w:rPr>
          <w:spacing w:val="-2"/>
        </w:rPr>
        <w:t>permission.</w:t>
      </w:r>
    </w:p>
    <w:p>
      <w:pPr>
        <w:pStyle w:val="ListParagraph"/>
        <w:numPr>
          <w:ilvl w:val="0"/>
          <w:numId w:val="1"/>
        </w:numPr>
        <w:tabs>
          <w:tab w:pos="839" w:val="left" w:leader="none"/>
        </w:tabs>
        <w:spacing w:line="256" w:lineRule="auto" w:before="22" w:after="0"/>
        <w:ind w:left="839" w:right="653" w:hanging="360"/>
        <w:jc w:val="left"/>
        <w:rPr>
          <w:sz w:val="22"/>
        </w:rPr>
      </w:pPr>
      <w:r>
        <w:rPr>
          <w:sz w:val="22"/>
        </w:rPr>
        <w:t>To</w:t>
      </w:r>
      <w:r>
        <w:rPr>
          <w:spacing w:val="-2"/>
          <w:sz w:val="22"/>
        </w:rPr>
        <w:t> </w:t>
      </w:r>
      <w:r>
        <w:rPr>
          <w:sz w:val="22"/>
        </w:rPr>
        <w:t>use</w:t>
      </w:r>
      <w:r>
        <w:rPr>
          <w:spacing w:val="-3"/>
          <w:sz w:val="22"/>
        </w:rPr>
        <w:t> </w:t>
      </w:r>
      <w:r>
        <w:rPr>
          <w:sz w:val="22"/>
        </w:rPr>
        <w:t>initiative</w:t>
      </w:r>
      <w:r>
        <w:rPr>
          <w:spacing w:val="-5"/>
          <w:sz w:val="22"/>
        </w:rPr>
        <w:t> </w:t>
      </w:r>
      <w:r>
        <w:rPr>
          <w:sz w:val="22"/>
        </w:rPr>
        <w:t>and</w:t>
      </w:r>
      <w:r>
        <w:rPr>
          <w:spacing w:val="-5"/>
          <w:sz w:val="22"/>
        </w:rPr>
        <w:t> </w:t>
      </w:r>
      <w:r>
        <w:rPr>
          <w:sz w:val="22"/>
        </w:rPr>
        <w:t>judgement</w:t>
      </w:r>
      <w:r>
        <w:rPr>
          <w:spacing w:val="-6"/>
          <w:sz w:val="22"/>
        </w:rPr>
        <w:t> </w:t>
      </w:r>
      <w:r>
        <w:rPr>
          <w:sz w:val="22"/>
        </w:rPr>
        <w:t>to</w:t>
      </w:r>
      <w:r>
        <w:rPr>
          <w:spacing w:val="-2"/>
          <w:sz w:val="22"/>
        </w:rPr>
        <w:t> </w:t>
      </w:r>
      <w:r>
        <w:rPr>
          <w:sz w:val="22"/>
        </w:rPr>
        <w:t>identify</w:t>
      </w:r>
      <w:r>
        <w:rPr>
          <w:spacing w:val="-3"/>
          <w:sz w:val="22"/>
        </w:rPr>
        <w:t> </w:t>
      </w:r>
      <w:r>
        <w:rPr>
          <w:sz w:val="22"/>
        </w:rPr>
        <w:t>and</w:t>
      </w:r>
      <w:r>
        <w:rPr>
          <w:spacing w:val="-5"/>
          <w:sz w:val="22"/>
        </w:rPr>
        <w:t> </w:t>
      </w:r>
      <w:r>
        <w:rPr>
          <w:sz w:val="22"/>
        </w:rPr>
        <w:t>resolve</w:t>
      </w:r>
      <w:r>
        <w:rPr>
          <w:spacing w:val="-3"/>
          <w:sz w:val="22"/>
        </w:rPr>
        <w:t> </w:t>
      </w:r>
      <w:r>
        <w:rPr>
          <w:sz w:val="22"/>
        </w:rPr>
        <w:t>routine</w:t>
      </w:r>
      <w:r>
        <w:rPr>
          <w:spacing w:val="-3"/>
          <w:sz w:val="22"/>
        </w:rPr>
        <w:t> </w:t>
      </w:r>
      <w:r>
        <w:rPr>
          <w:sz w:val="22"/>
        </w:rPr>
        <w:t>problems</w:t>
      </w:r>
      <w:r>
        <w:rPr>
          <w:spacing w:val="-3"/>
          <w:sz w:val="22"/>
        </w:rPr>
        <w:t> </w:t>
      </w:r>
      <w:r>
        <w:rPr>
          <w:sz w:val="22"/>
        </w:rPr>
        <w:t>independently,</w:t>
      </w:r>
      <w:r>
        <w:rPr>
          <w:spacing w:val="-2"/>
          <w:sz w:val="22"/>
        </w:rPr>
        <w:t> </w:t>
      </w:r>
      <w:r>
        <w:rPr>
          <w:sz w:val="22"/>
        </w:rPr>
        <w:t>knowing when to seek advice from senior colleagues.</w:t>
      </w:r>
    </w:p>
    <w:p>
      <w:pPr>
        <w:pStyle w:val="BodyText"/>
        <w:spacing w:before="23"/>
        <w:ind w:left="0" w:firstLine="0"/>
      </w:pPr>
    </w:p>
    <w:p>
      <w:pPr>
        <w:pStyle w:val="Heading1"/>
        <w:rPr>
          <w:u w:val="none"/>
        </w:rPr>
      </w:pPr>
      <w:r>
        <w:rPr>
          <w:u w:val="single"/>
        </w:rPr>
        <w:t>Finance</w:t>
      </w:r>
      <w:r>
        <w:rPr>
          <w:spacing w:val="-2"/>
          <w:u w:val="single"/>
        </w:rPr>
        <w:t> </w:t>
      </w:r>
      <w:r>
        <w:rPr>
          <w:u w:val="single"/>
        </w:rPr>
        <w:t>&amp;</w:t>
      </w:r>
      <w:r>
        <w:rPr>
          <w:spacing w:val="-1"/>
          <w:u w:val="single"/>
        </w:rPr>
        <w:t> </w:t>
      </w:r>
      <w:r>
        <w:rPr>
          <w:spacing w:val="-2"/>
          <w:u w:val="single"/>
        </w:rPr>
        <w:t>Funding</w:t>
      </w:r>
    </w:p>
    <w:p>
      <w:pPr>
        <w:pStyle w:val="ListParagraph"/>
        <w:numPr>
          <w:ilvl w:val="0"/>
          <w:numId w:val="1"/>
        </w:numPr>
        <w:tabs>
          <w:tab w:pos="839" w:val="left" w:leader="none"/>
        </w:tabs>
        <w:spacing w:line="252" w:lineRule="auto" w:before="3" w:after="0"/>
        <w:ind w:left="839" w:right="385" w:hanging="360"/>
        <w:jc w:val="left"/>
        <w:rPr>
          <w:sz w:val="22"/>
        </w:rPr>
      </w:pPr>
      <w:r>
        <w:rPr>
          <w:sz w:val="22"/>
        </w:rPr>
        <w:t>To</w:t>
      </w:r>
      <w:r>
        <w:rPr>
          <w:spacing w:val="-2"/>
          <w:sz w:val="22"/>
        </w:rPr>
        <w:t> </w:t>
      </w:r>
      <w:r>
        <w:rPr>
          <w:sz w:val="22"/>
        </w:rPr>
        <w:t>administer</w:t>
      </w:r>
      <w:r>
        <w:rPr>
          <w:spacing w:val="-3"/>
          <w:sz w:val="22"/>
        </w:rPr>
        <w:t> </w:t>
      </w:r>
      <w:r>
        <w:rPr>
          <w:sz w:val="22"/>
        </w:rPr>
        <w:t>the</w:t>
      </w:r>
      <w:r>
        <w:rPr>
          <w:spacing w:val="-5"/>
          <w:sz w:val="22"/>
        </w:rPr>
        <w:t> </w:t>
      </w:r>
      <w:r>
        <w:rPr>
          <w:sz w:val="22"/>
        </w:rPr>
        <w:t>school</w:t>
      </w:r>
      <w:r>
        <w:rPr>
          <w:spacing w:val="-3"/>
          <w:sz w:val="22"/>
        </w:rPr>
        <w:t> </w:t>
      </w:r>
      <w:r>
        <w:rPr>
          <w:sz w:val="22"/>
        </w:rPr>
        <w:t>finances</w:t>
      </w:r>
      <w:r>
        <w:rPr>
          <w:spacing w:val="-3"/>
          <w:sz w:val="22"/>
        </w:rPr>
        <w:t> </w:t>
      </w:r>
      <w:r>
        <w:rPr>
          <w:sz w:val="22"/>
        </w:rPr>
        <w:t>(Purchase</w:t>
      </w:r>
      <w:r>
        <w:rPr>
          <w:spacing w:val="-5"/>
          <w:sz w:val="22"/>
        </w:rPr>
        <w:t> </w:t>
      </w:r>
      <w:r>
        <w:rPr>
          <w:sz w:val="22"/>
        </w:rPr>
        <w:t>Orders,</w:t>
      </w:r>
      <w:r>
        <w:rPr>
          <w:spacing w:val="-5"/>
          <w:sz w:val="22"/>
        </w:rPr>
        <w:t> </w:t>
      </w:r>
      <w:r>
        <w:rPr>
          <w:sz w:val="22"/>
        </w:rPr>
        <w:t>Invoicing,</w:t>
      </w:r>
      <w:r>
        <w:rPr>
          <w:spacing w:val="-3"/>
          <w:sz w:val="22"/>
        </w:rPr>
        <w:t> </w:t>
      </w:r>
      <w:r>
        <w:rPr>
          <w:sz w:val="22"/>
        </w:rPr>
        <w:t>budget</w:t>
      </w:r>
      <w:r>
        <w:rPr>
          <w:spacing w:val="-5"/>
          <w:sz w:val="22"/>
        </w:rPr>
        <w:t> </w:t>
      </w:r>
      <w:r>
        <w:rPr>
          <w:sz w:val="22"/>
        </w:rPr>
        <w:t>monitoring</w:t>
      </w:r>
      <w:r>
        <w:rPr>
          <w:spacing w:val="-4"/>
          <w:sz w:val="22"/>
        </w:rPr>
        <w:t> </w:t>
      </w:r>
      <w:r>
        <w:rPr>
          <w:sz w:val="22"/>
        </w:rPr>
        <w:t>etc).</w:t>
      </w:r>
      <w:r>
        <w:rPr>
          <w:spacing w:val="-6"/>
          <w:sz w:val="22"/>
        </w:rPr>
        <w:t> </w:t>
      </w:r>
      <w:r>
        <w:rPr>
          <w:sz w:val="22"/>
        </w:rPr>
        <w:t>Organise</w:t>
      </w:r>
      <w:r>
        <w:rPr>
          <w:spacing w:val="-3"/>
          <w:sz w:val="22"/>
        </w:rPr>
        <w:t> </w:t>
      </w:r>
      <w:r>
        <w:rPr>
          <w:sz w:val="22"/>
        </w:rPr>
        <w:t>and administer ordering and payment of course materials and</w:t>
      </w:r>
      <w:r>
        <w:rPr>
          <w:spacing w:val="-14"/>
          <w:sz w:val="22"/>
        </w:rPr>
        <w:t> </w:t>
      </w:r>
      <w:r>
        <w:rPr>
          <w:sz w:val="22"/>
        </w:rPr>
        <w:t>resources.</w:t>
      </w:r>
    </w:p>
    <w:p>
      <w:pPr>
        <w:pStyle w:val="ListParagraph"/>
        <w:numPr>
          <w:ilvl w:val="0"/>
          <w:numId w:val="1"/>
        </w:numPr>
        <w:tabs>
          <w:tab w:pos="839" w:val="left" w:leader="none"/>
        </w:tabs>
        <w:spacing w:line="240" w:lineRule="auto" w:before="8" w:after="0"/>
        <w:ind w:left="839" w:right="0" w:hanging="365"/>
        <w:jc w:val="left"/>
        <w:rPr>
          <w:sz w:val="22"/>
        </w:rPr>
      </w:pPr>
      <w:r>
        <w:rPr>
          <w:sz w:val="22"/>
        </w:rPr>
        <w:t>To</w:t>
      </w:r>
      <w:r>
        <w:rPr>
          <w:spacing w:val="-3"/>
          <w:sz w:val="22"/>
        </w:rPr>
        <w:t> </w:t>
      </w:r>
      <w:r>
        <w:rPr>
          <w:sz w:val="22"/>
        </w:rPr>
        <w:t>administer</w:t>
      </w:r>
      <w:r>
        <w:rPr>
          <w:spacing w:val="-4"/>
          <w:sz w:val="22"/>
        </w:rPr>
        <w:t> </w:t>
      </w:r>
      <w:r>
        <w:rPr>
          <w:sz w:val="22"/>
        </w:rPr>
        <w:t>part</w:t>
      </w:r>
      <w:r>
        <w:rPr>
          <w:spacing w:val="-6"/>
          <w:sz w:val="22"/>
        </w:rPr>
        <w:t> </w:t>
      </w:r>
      <w:r>
        <w:rPr>
          <w:sz w:val="22"/>
        </w:rPr>
        <w:t>time</w:t>
      </w:r>
      <w:r>
        <w:rPr>
          <w:spacing w:val="-3"/>
          <w:sz w:val="22"/>
        </w:rPr>
        <w:t> </w:t>
      </w:r>
      <w:r>
        <w:rPr>
          <w:sz w:val="22"/>
        </w:rPr>
        <w:t>lecturers’</w:t>
      </w:r>
      <w:r>
        <w:rPr>
          <w:spacing w:val="-4"/>
          <w:sz w:val="22"/>
        </w:rPr>
        <w:t> </w:t>
      </w:r>
      <w:r>
        <w:rPr>
          <w:sz w:val="22"/>
        </w:rPr>
        <w:t>pay</w:t>
      </w:r>
      <w:r>
        <w:rPr>
          <w:spacing w:val="-4"/>
          <w:sz w:val="22"/>
        </w:rPr>
        <w:t> </w:t>
      </w:r>
      <w:r>
        <w:rPr>
          <w:sz w:val="22"/>
        </w:rPr>
        <w:t>claims</w:t>
      </w:r>
      <w:r>
        <w:rPr>
          <w:spacing w:val="-4"/>
          <w:sz w:val="22"/>
        </w:rPr>
        <w:t> </w:t>
      </w:r>
      <w:r>
        <w:rPr>
          <w:sz w:val="22"/>
        </w:rPr>
        <w:t>for</w:t>
      </w:r>
      <w:r>
        <w:rPr>
          <w:spacing w:val="-3"/>
          <w:sz w:val="22"/>
        </w:rPr>
        <w:t> </w:t>
      </w:r>
      <w:r>
        <w:rPr>
          <w:spacing w:val="-2"/>
          <w:sz w:val="22"/>
        </w:rPr>
        <w:t>payment.</w:t>
      </w:r>
    </w:p>
    <w:p>
      <w:pPr>
        <w:pStyle w:val="BodyText"/>
        <w:spacing w:before="44"/>
        <w:ind w:left="0" w:firstLine="0"/>
      </w:pPr>
    </w:p>
    <w:p>
      <w:pPr>
        <w:pStyle w:val="Heading1"/>
        <w:rPr>
          <w:u w:val="none"/>
        </w:rPr>
      </w:pPr>
      <w:r>
        <w:rPr>
          <w:u w:val="single"/>
        </w:rPr>
        <w:t>Registry,</w:t>
      </w:r>
      <w:r>
        <w:rPr>
          <w:spacing w:val="-8"/>
          <w:u w:val="single"/>
        </w:rPr>
        <w:t> </w:t>
      </w:r>
      <w:r>
        <w:rPr>
          <w:u w:val="single"/>
        </w:rPr>
        <w:t>Funding</w:t>
      </w:r>
      <w:r>
        <w:rPr>
          <w:spacing w:val="-6"/>
          <w:u w:val="single"/>
        </w:rPr>
        <w:t> </w:t>
      </w:r>
      <w:r>
        <w:rPr>
          <w:u w:val="single"/>
        </w:rPr>
        <w:t>&amp;</w:t>
      </w:r>
      <w:r>
        <w:rPr>
          <w:spacing w:val="-8"/>
          <w:u w:val="single"/>
        </w:rPr>
        <w:t> </w:t>
      </w:r>
      <w:r>
        <w:rPr>
          <w:u w:val="single"/>
        </w:rPr>
        <w:t>Information</w:t>
      </w:r>
      <w:r>
        <w:rPr>
          <w:spacing w:val="-6"/>
          <w:u w:val="single"/>
        </w:rPr>
        <w:t> </w:t>
      </w:r>
      <w:r>
        <w:rPr>
          <w:spacing w:val="-2"/>
          <w:u w:val="single"/>
        </w:rPr>
        <w:t>Services</w:t>
      </w:r>
      <w:r>
        <w:rPr>
          <w:spacing w:val="40"/>
          <w:u w:val="single"/>
        </w:rPr>
        <w:t> </w:t>
      </w:r>
    </w:p>
    <w:p>
      <w:pPr>
        <w:pStyle w:val="ListParagraph"/>
        <w:numPr>
          <w:ilvl w:val="0"/>
          <w:numId w:val="1"/>
        </w:numPr>
        <w:tabs>
          <w:tab w:pos="839" w:val="left" w:leader="none"/>
        </w:tabs>
        <w:spacing w:line="240" w:lineRule="auto" w:before="1" w:after="0"/>
        <w:ind w:left="839" w:right="0" w:hanging="365"/>
        <w:jc w:val="left"/>
        <w:rPr>
          <w:sz w:val="22"/>
        </w:rPr>
      </w:pPr>
      <w:r>
        <w:rPr>
          <w:sz w:val="22"/>
        </w:rPr>
        <w:t>To</w:t>
      </w:r>
      <w:r>
        <w:rPr>
          <w:spacing w:val="-9"/>
          <w:sz w:val="22"/>
        </w:rPr>
        <w:t> </w:t>
      </w:r>
      <w:r>
        <w:rPr>
          <w:sz w:val="22"/>
        </w:rPr>
        <w:t>process</w:t>
      </w:r>
      <w:r>
        <w:rPr>
          <w:spacing w:val="-6"/>
          <w:sz w:val="22"/>
        </w:rPr>
        <w:t> </w:t>
      </w:r>
      <w:r>
        <w:rPr>
          <w:sz w:val="22"/>
        </w:rPr>
        <w:t>administrative</w:t>
      </w:r>
      <w:r>
        <w:rPr>
          <w:spacing w:val="-8"/>
          <w:sz w:val="22"/>
        </w:rPr>
        <w:t> </w:t>
      </w:r>
      <w:r>
        <w:rPr>
          <w:sz w:val="22"/>
        </w:rPr>
        <w:t>tasks</w:t>
      </w:r>
      <w:r>
        <w:rPr>
          <w:spacing w:val="-7"/>
          <w:sz w:val="22"/>
        </w:rPr>
        <w:t> </w:t>
      </w:r>
      <w:r>
        <w:rPr>
          <w:sz w:val="22"/>
        </w:rPr>
        <w:t>to</w:t>
      </w:r>
      <w:r>
        <w:rPr>
          <w:spacing w:val="-5"/>
          <w:sz w:val="22"/>
        </w:rPr>
        <w:t> </w:t>
      </w:r>
      <w:r>
        <w:rPr>
          <w:sz w:val="22"/>
        </w:rPr>
        <w:t>resolve</w:t>
      </w:r>
      <w:r>
        <w:rPr>
          <w:spacing w:val="-6"/>
          <w:sz w:val="22"/>
        </w:rPr>
        <w:t> </w:t>
      </w:r>
      <w:r>
        <w:rPr>
          <w:sz w:val="22"/>
        </w:rPr>
        <w:t>funding</w:t>
      </w:r>
      <w:r>
        <w:rPr>
          <w:spacing w:val="-7"/>
          <w:sz w:val="22"/>
        </w:rPr>
        <w:t> </w:t>
      </w:r>
      <w:r>
        <w:rPr>
          <w:sz w:val="22"/>
        </w:rPr>
        <w:t>team</w:t>
      </w:r>
      <w:r>
        <w:rPr>
          <w:spacing w:val="-4"/>
          <w:sz w:val="22"/>
        </w:rPr>
        <w:t> </w:t>
      </w:r>
      <w:r>
        <w:rPr>
          <w:sz w:val="22"/>
        </w:rPr>
        <w:t>reports</w:t>
      </w:r>
      <w:r>
        <w:rPr>
          <w:spacing w:val="-8"/>
          <w:sz w:val="22"/>
        </w:rPr>
        <w:t> </w:t>
      </w:r>
      <w:r>
        <w:rPr>
          <w:sz w:val="22"/>
        </w:rPr>
        <w:t>&amp;</w:t>
      </w:r>
      <w:r>
        <w:rPr>
          <w:spacing w:val="-8"/>
          <w:sz w:val="22"/>
        </w:rPr>
        <w:t> </w:t>
      </w:r>
      <w:r>
        <w:rPr>
          <w:sz w:val="22"/>
        </w:rPr>
        <w:t>tasks</w:t>
      </w:r>
      <w:r>
        <w:rPr>
          <w:spacing w:val="-9"/>
          <w:sz w:val="22"/>
        </w:rPr>
        <w:t> </w:t>
      </w:r>
      <w:r>
        <w:rPr>
          <w:sz w:val="22"/>
        </w:rPr>
        <w:t>(registers,</w:t>
      </w:r>
      <w:r>
        <w:rPr>
          <w:spacing w:val="-5"/>
          <w:sz w:val="22"/>
        </w:rPr>
        <w:t> </w:t>
      </w:r>
      <w:r>
        <w:rPr>
          <w:sz w:val="22"/>
        </w:rPr>
        <w:t>EEP)</w:t>
      </w:r>
      <w:r>
        <w:rPr>
          <w:spacing w:val="-7"/>
          <w:sz w:val="22"/>
        </w:rPr>
        <w:t> </w:t>
      </w:r>
      <w:r>
        <w:rPr>
          <w:sz w:val="22"/>
        </w:rPr>
        <w:t>to</w:t>
      </w:r>
      <w:r>
        <w:rPr>
          <w:spacing w:val="-5"/>
          <w:sz w:val="22"/>
        </w:rPr>
        <w:t> </w:t>
      </w:r>
      <w:r>
        <w:rPr>
          <w:sz w:val="22"/>
        </w:rPr>
        <w:t>support</w:t>
      </w:r>
      <w:r>
        <w:rPr>
          <w:spacing w:val="-21"/>
          <w:sz w:val="22"/>
        </w:rPr>
        <w:t> </w:t>
      </w:r>
      <w:r>
        <w:rPr>
          <w:spacing w:val="-5"/>
          <w:sz w:val="22"/>
        </w:rPr>
        <w:t>the</w:t>
      </w:r>
    </w:p>
    <w:p>
      <w:pPr>
        <w:pStyle w:val="BodyText"/>
        <w:ind w:firstLine="0"/>
      </w:pPr>
      <w:r>
        <w:rPr/>
        <w:t>school’s</w:t>
      </w:r>
      <w:r>
        <w:rPr>
          <w:spacing w:val="-6"/>
        </w:rPr>
        <w:t> </w:t>
      </w:r>
      <w:r>
        <w:rPr>
          <w:spacing w:val="-2"/>
        </w:rPr>
        <w:t>compliance</w:t>
      </w:r>
    </w:p>
    <w:p>
      <w:pPr>
        <w:pStyle w:val="ListParagraph"/>
        <w:numPr>
          <w:ilvl w:val="0"/>
          <w:numId w:val="1"/>
        </w:numPr>
        <w:tabs>
          <w:tab w:pos="839" w:val="left" w:leader="none"/>
        </w:tabs>
        <w:spacing w:line="254" w:lineRule="auto" w:before="22" w:after="0"/>
        <w:ind w:left="839" w:right="636" w:hanging="360"/>
        <w:jc w:val="left"/>
        <w:rPr>
          <w:sz w:val="22"/>
        </w:rPr>
      </w:pPr>
      <w:r>
        <w:rPr>
          <w:sz w:val="22"/>
        </w:rPr>
        <w:t>To</w:t>
      </w:r>
      <w:r>
        <w:rPr>
          <w:spacing w:val="-1"/>
          <w:sz w:val="22"/>
        </w:rPr>
        <w:t> </w:t>
      </w:r>
      <w:r>
        <w:rPr>
          <w:sz w:val="22"/>
        </w:rPr>
        <w:t>provide</w:t>
      </w:r>
      <w:r>
        <w:rPr>
          <w:spacing w:val="-2"/>
          <w:sz w:val="22"/>
        </w:rPr>
        <w:t> </w:t>
      </w:r>
      <w:r>
        <w:rPr>
          <w:sz w:val="22"/>
        </w:rPr>
        <w:t>administrative</w:t>
      </w:r>
      <w:r>
        <w:rPr>
          <w:spacing w:val="-2"/>
          <w:sz w:val="22"/>
        </w:rPr>
        <w:t> </w:t>
      </w:r>
      <w:r>
        <w:rPr>
          <w:sz w:val="22"/>
        </w:rPr>
        <w:t>assistance</w:t>
      </w:r>
      <w:r>
        <w:rPr>
          <w:spacing w:val="-4"/>
          <w:sz w:val="22"/>
        </w:rPr>
        <w:t> </w:t>
      </w:r>
      <w:r>
        <w:rPr>
          <w:sz w:val="22"/>
        </w:rPr>
        <w:t>to</w:t>
      </w:r>
      <w:r>
        <w:rPr>
          <w:spacing w:val="-4"/>
          <w:sz w:val="22"/>
        </w:rPr>
        <w:t> </w:t>
      </w:r>
      <w:r>
        <w:rPr>
          <w:sz w:val="22"/>
        </w:rPr>
        <w:t>achieve</w:t>
      </w:r>
      <w:r>
        <w:rPr>
          <w:spacing w:val="-4"/>
          <w:sz w:val="22"/>
        </w:rPr>
        <w:t> </w:t>
      </w:r>
      <w:r>
        <w:rPr>
          <w:sz w:val="22"/>
        </w:rPr>
        <w:t>compliance</w:t>
      </w:r>
      <w:r>
        <w:rPr>
          <w:spacing w:val="-1"/>
          <w:sz w:val="22"/>
        </w:rPr>
        <w:t> </w:t>
      </w:r>
      <w:r>
        <w:rPr>
          <w:sz w:val="22"/>
        </w:rPr>
        <w:t>with</w:t>
      </w:r>
      <w:r>
        <w:rPr>
          <w:spacing w:val="-2"/>
          <w:sz w:val="22"/>
        </w:rPr>
        <w:t> </w:t>
      </w:r>
      <w:r>
        <w:rPr>
          <w:sz w:val="22"/>
        </w:rPr>
        <w:t>teaching</w:t>
      </w:r>
      <w:r>
        <w:rPr>
          <w:spacing w:val="-3"/>
          <w:sz w:val="22"/>
        </w:rPr>
        <w:t> </w:t>
      </w:r>
      <w:r>
        <w:rPr>
          <w:sz w:val="22"/>
        </w:rPr>
        <w:t>staff</w:t>
      </w:r>
      <w:r>
        <w:rPr>
          <w:spacing w:val="-5"/>
          <w:sz w:val="22"/>
        </w:rPr>
        <w:t> </w:t>
      </w:r>
      <w:r>
        <w:rPr>
          <w:sz w:val="22"/>
        </w:rPr>
        <w:t>on</w:t>
      </w:r>
      <w:r>
        <w:rPr>
          <w:spacing w:val="-6"/>
          <w:sz w:val="22"/>
        </w:rPr>
        <w:t> </w:t>
      </w:r>
      <w:r>
        <w:rPr>
          <w:sz w:val="22"/>
        </w:rPr>
        <w:t>college</w:t>
      </w:r>
      <w:r>
        <w:rPr>
          <w:spacing w:val="-2"/>
          <w:sz w:val="22"/>
        </w:rPr>
        <w:t> </w:t>
      </w:r>
      <w:r>
        <w:rPr>
          <w:sz w:val="22"/>
        </w:rPr>
        <w:t>policies (timetables, registers etc)</w:t>
      </w:r>
    </w:p>
    <w:p>
      <w:pPr>
        <w:pStyle w:val="ListParagraph"/>
        <w:numPr>
          <w:ilvl w:val="0"/>
          <w:numId w:val="1"/>
        </w:numPr>
        <w:tabs>
          <w:tab w:pos="839" w:val="left" w:leader="none"/>
        </w:tabs>
        <w:spacing w:line="240" w:lineRule="auto" w:before="7" w:after="0"/>
        <w:ind w:left="839" w:right="0" w:hanging="365"/>
        <w:jc w:val="left"/>
        <w:rPr>
          <w:sz w:val="22"/>
        </w:rPr>
      </w:pPr>
      <w:r>
        <w:rPr>
          <w:sz w:val="22"/>
        </w:rPr>
        <w:t>To</w:t>
      </w:r>
      <w:r>
        <w:rPr>
          <w:spacing w:val="-11"/>
          <w:sz w:val="22"/>
        </w:rPr>
        <w:t> </w:t>
      </w:r>
      <w:r>
        <w:rPr>
          <w:sz w:val="22"/>
        </w:rPr>
        <w:t>process</w:t>
      </w:r>
      <w:r>
        <w:rPr>
          <w:spacing w:val="-6"/>
          <w:sz w:val="22"/>
        </w:rPr>
        <w:t> </w:t>
      </w:r>
      <w:r>
        <w:rPr>
          <w:sz w:val="22"/>
        </w:rPr>
        <w:t>learner</w:t>
      </w:r>
      <w:r>
        <w:rPr>
          <w:spacing w:val="-6"/>
          <w:sz w:val="22"/>
        </w:rPr>
        <w:t> </w:t>
      </w:r>
      <w:r>
        <w:rPr>
          <w:sz w:val="22"/>
        </w:rPr>
        <w:t>amendments</w:t>
      </w:r>
      <w:r>
        <w:rPr>
          <w:spacing w:val="-9"/>
          <w:sz w:val="22"/>
        </w:rPr>
        <w:t> </w:t>
      </w:r>
      <w:r>
        <w:rPr>
          <w:sz w:val="22"/>
        </w:rPr>
        <w:t>(completions,</w:t>
      </w:r>
      <w:r>
        <w:rPr>
          <w:spacing w:val="-6"/>
          <w:sz w:val="22"/>
        </w:rPr>
        <w:t> </w:t>
      </w:r>
      <w:r>
        <w:rPr>
          <w:sz w:val="22"/>
        </w:rPr>
        <w:t>transfers,</w:t>
      </w:r>
      <w:r>
        <w:rPr>
          <w:spacing w:val="-6"/>
          <w:sz w:val="22"/>
        </w:rPr>
        <w:t> </w:t>
      </w:r>
      <w:r>
        <w:rPr>
          <w:sz w:val="22"/>
        </w:rPr>
        <w:t>withdrawals</w:t>
      </w:r>
      <w:r>
        <w:rPr>
          <w:spacing w:val="-9"/>
          <w:sz w:val="22"/>
        </w:rPr>
        <w:t> </w:t>
      </w:r>
      <w:r>
        <w:rPr>
          <w:sz w:val="22"/>
        </w:rPr>
        <w:t>etc)</w:t>
      </w:r>
      <w:r>
        <w:rPr>
          <w:spacing w:val="-6"/>
          <w:sz w:val="22"/>
        </w:rPr>
        <w:t> </w:t>
      </w:r>
      <w:r>
        <w:rPr>
          <w:sz w:val="22"/>
        </w:rPr>
        <w:t>in</w:t>
      </w:r>
      <w:r>
        <w:rPr>
          <w:spacing w:val="-8"/>
          <w:sz w:val="22"/>
        </w:rPr>
        <w:t> </w:t>
      </w:r>
      <w:r>
        <w:rPr>
          <w:sz w:val="22"/>
        </w:rPr>
        <w:t>a</w:t>
      </w:r>
      <w:r>
        <w:rPr>
          <w:spacing w:val="-7"/>
          <w:sz w:val="22"/>
        </w:rPr>
        <w:t> </w:t>
      </w:r>
      <w:r>
        <w:rPr>
          <w:sz w:val="22"/>
        </w:rPr>
        <w:t>timely</w:t>
      </w:r>
      <w:r>
        <w:rPr>
          <w:spacing w:val="-23"/>
          <w:sz w:val="22"/>
        </w:rPr>
        <w:t> </w:t>
      </w:r>
      <w:r>
        <w:rPr>
          <w:spacing w:val="-2"/>
          <w:sz w:val="22"/>
        </w:rPr>
        <w:t>manner</w:t>
      </w:r>
    </w:p>
    <w:p>
      <w:pPr>
        <w:pStyle w:val="ListParagraph"/>
        <w:numPr>
          <w:ilvl w:val="0"/>
          <w:numId w:val="1"/>
        </w:numPr>
        <w:tabs>
          <w:tab w:pos="839" w:val="left" w:leader="none"/>
        </w:tabs>
        <w:spacing w:line="240" w:lineRule="auto" w:before="22" w:after="0"/>
        <w:ind w:left="839" w:right="0" w:hanging="365"/>
        <w:jc w:val="left"/>
        <w:rPr>
          <w:sz w:val="22"/>
        </w:rPr>
      </w:pPr>
      <w:r>
        <w:rPr>
          <w:sz w:val="22"/>
        </w:rPr>
        <w:t>To</w:t>
      </w:r>
      <w:r>
        <w:rPr>
          <w:spacing w:val="-9"/>
          <w:sz w:val="22"/>
        </w:rPr>
        <w:t> </w:t>
      </w:r>
      <w:r>
        <w:rPr>
          <w:sz w:val="22"/>
        </w:rPr>
        <w:t>assist</w:t>
      </w:r>
      <w:r>
        <w:rPr>
          <w:spacing w:val="-6"/>
          <w:sz w:val="22"/>
        </w:rPr>
        <w:t> </w:t>
      </w:r>
      <w:r>
        <w:rPr>
          <w:sz w:val="22"/>
        </w:rPr>
        <w:t>with</w:t>
      </w:r>
      <w:r>
        <w:rPr>
          <w:spacing w:val="-4"/>
          <w:sz w:val="22"/>
        </w:rPr>
        <w:t> </w:t>
      </w:r>
      <w:r>
        <w:rPr>
          <w:sz w:val="22"/>
        </w:rPr>
        <w:t>the</w:t>
      </w:r>
      <w:r>
        <w:rPr>
          <w:spacing w:val="-4"/>
          <w:sz w:val="22"/>
        </w:rPr>
        <w:t> </w:t>
      </w:r>
      <w:r>
        <w:rPr>
          <w:sz w:val="22"/>
        </w:rPr>
        <w:t>administration</w:t>
      </w:r>
      <w:r>
        <w:rPr>
          <w:spacing w:val="-7"/>
          <w:sz w:val="22"/>
        </w:rPr>
        <w:t> </w:t>
      </w:r>
      <w:r>
        <w:rPr>
          <w:sz w:val="22"/>
        </w:rPr>
        <w:t>of</w:t>
      </w:r>
      <w:r>
        <w:rPr>
          <w:spacing w:val="-6"/>
          <w:sz w:val="22"/>
        </w:rPr>
        <w:t> </w:t>
      </w:r>
      <w:r>
        <w:rPr>
          <w:sz w:val="22"/>
        </w:rPr>
        <w:t>Work</w:t>
      </w:r>
      <w:r>
        <w:rPr>
          <w:spacing w:val="-5"/>
          <w:sz w:val="22"/>
        </w:rPr>
        <w:t> </w:t>
      </w:r>
      <w:r>
        <w:rPr>
          <w:sz w:val="22"/>
        </w:rPr>
        <w:t>Experience</w:t>
      </w:r>
      <w:r>
        <w:rPr>
          <w:spacing w:val="-7"/>
          <w:sz w:val="22"/>
        </w:rPr>
        <w:t> </w:t>
      </w:r>
      <w:r>
        <w:rPr>
          <w:sz w:val="22"/>
        </w:rPr>
        <w:t>monitoring</w:t>
      </w:r>
      <w:r>
        <w:rPr>
          <w:spacing w:val="-7"/>
          <w:sz w:val="22"/>
        </w:rPr>
        <w:t> </w:t>
      </w:r>
      <w:r>
        <w:rPr>
          <w:sz w:val="22"/>
        </w:rPr>
        <w:t>&amp;</w:t>
      </w:r>
      <w:r>
        <w:rPr>
          <w:spacing w:val="-16"/>
          <w:sz w:val="22"/>
        </w:rPr>
        <w:t> </w:t>
      </w:r>
      <w:r>
        <w:rPr>
          <w:spacing w:val="-2"/>
          <w:sz w:val="22"/>
        </w:rPr>
        <w:t>reporting.</w:t>
      </w:r>
    </w:p>
    <w:p>
      <w:pPr>
        <w:pStyle w:val="ListParagraph"/>
        <w:numPr>
          <w:ilvl w:val="0"/>
          <w:numId w:val="1"/>
        </w:numPr>
        <w:tabs>
          <w:tab w:pos="839" w:val="left" w:leader="none"/>
        </w:tabs>
        <w:spacing w:line="259" w:lineRule="auto" w:before="19" w:after="0"/>
        <w:ind w:left="839" w:right="499" w:hanging="365"/>
        <w:jc w:val="left"/>
        <w:rPr>
          <w:sz w:val="22"/>
        </w:rPr>
      </w:pPr>
      <w:r>
        <w:rPr>
          <w:sz w:val="22"/>
        </w:rPr>
        <w:t>To</w:t>
      </w:r>
      <w:r>
        <w:rPr>
          <w:spacing w:val="-2"/>
          <w:sz w:val="22"/>
        </w:rPr>
        <w:t> </w:t>
      </w:r>
      <w:r>
        <w:rPr>
          <w:sz w:val="22"/>
        </w:rPr>
        <w:t>create</w:t>
      </w:r>
      <w:r>
        <w:rPr>
          <w:spacing w:val="-3"/>
          <w:sz w:val="22"/>
        </w:rPr>
        <w:t> </w:t>
      </w:r>
      <w:r>
        <w:rPr>
          <w:sz w:val="22"/>
        </w:rPr>
        <w:t>and</w:t>
      </w:r>
      <w:r>
        <w:rPr>
          <w:spacing w:val="-5"/>
          <w:sz w:val="22"/>
        </w:rPr>
        <w:t> </w:t>
      </w:r>
      <w:r>
        <w:rPr>
          <w:sz w:val="22"/>
        </w:rPr>
        <w:t>maintain</w:t>
      </w:r>
      <w:r>
        <w:rPr>
          <w:spacing w:val="-4"/>
          <w:sz w:val="22"/>
        </w:rPr>
        <w:t> </w:t>
      </w:r>
      <w:r>
        <w:rPr>
          <w:sz w:val="22"/>
        </w:rPr>
        <w:t>accurate</w:t>
      </w:r>
      <w:r>
        <w:rPr>
          <w:spacing w:val="-3"/>
          <w:sz w:val="22"/>
        </w:rPr>
        <w:t> </w:t>
      </w:r>
      <w:r>
        <w:rPr>
          <w:sz w:val="22"/>
        </w:rPr>
        <w:t>records</w:t>
      </w:r>
      <w:r>
        <w:rPr>
          <w:spacing w:val="-5"/>
          <w:sz w:val="22"/>
        </w:rPr>
        <w:t> </w:t>
      </w:r>
      <w:r>
        <w:rPr>
          <w:sz w:val="22"/>
        </w:rPr>
        <w:t>of</w:t>
      </w:r>
      <w:r>
        <w:rPr>
          <w:spacing w:val="-3"/>
          <w:sz w:val="22"/>
        </w:rPr>
        <w:t> </w:t>
      </w:r>
      <w:r>
        <w:rPr>
          <w:sz w:val="22"/>
        </w:rPr>
        <w:t>learners’</w:t>
      </w:r>
      <w:r>
        <w:rPr>
          <w:spacing w:val="-4"/>
          <w:sz w:val="22"/>
        </w:rPr>
        <w:t> </w:t>
      </w:r>
      <w:r>
        <w:rPr>
          <w:sz w:val="22"/>
        </w:rPr>
        <w:t>progress</w:t>
      </w:r>
      <w:r>
        <w:rPr>
          <w:spacing w:val="-4"/>
          <w:sz w:val="22"/>
        </w:rPr>
        <w:t> </w:t>
      </w:r>
      <w:r>
        <w:rPr>
          <w:sz w:val="22"/>
        </w:rPr>
        <w:t>and</w:t>
      </w:r>
      <w:r>
        <w:rPr>
          <w:spacing w:val="-4"/>
          <w:sz w:val="22"/>
        </w:rPr>
        <w:t> </w:t>
      </w:r>
      <w:r>
        <w:rPr>
          <w:sz w:val="22"/>
        </w:rPr>
        <w:t>achievements,</w:t>
      </w:r>
      <w:r>
        <w:rPr>
          <w:spacing w:val="-4"/>
          <w:sz w:val="22"/>
        </w:rPr>
        <w:t> </w:t>
      </w:r>
      <w:r>
        <w:rPr>
          <w:sz w:val="22"/>
        </w:rPr>
        <w:t>on</w:t>
      </w:r>
      <w:r>
        <w:rPr>
          <w:spacing w:val="-4"/>
          <w:sz w:val="22"/>
        </w:rPr>
        <w:t> </w:t>
      </w:r>
      <w:r>
        <w:rPr>
          <w:sz w:val="22"/>
        </w:rPr>
        <w:t>Markbook</w:t>
      </w:r>
      <w:r>
        <w:rPr>
          <w:spacing w:val="-29"/>
          <w:sz w:val="22"/>
        </w:rPr>
        <w:t> </w:t>
      </w:r>
      <w:r>
        <w:rPr>
          <w:sz w:val="22"/>
        </w:rPr>
        <w:t>and arrange parental communications</w:t>
      </w:r>
    </w:p>
    <w:p>
      <w:pPr>
        <w:pStyle w:val="ListParagraph"/>
        <w:numPr>
          <w:ilvl w:val="0"/>
          <w:numId w:val="1"/>
        </w:numPr>
        <w:tabs>
          <w:tab w:pos="839" w:val="left" w:leader="none"/>
        </w:tabs>
        <w:spacing w:line="254" w:lineRule="auto" w:before="1" w:after="0"/>
        <w:ind w:left="839" w:right="338" w:hanging="360"/>
        <w:jc w:val="left"/>
        <w:rPr>
          <w:sz w:val="22"/>
        </w:rPr>
      </w:pPr>
      <w:r>
        <w:rPr>
          <w:sz w:val="22"/>
        </w:rPr>
        <w:t>To</w:t>
      </w:r>
      <w:r>
        <w:rPr>
          <w:spacing w:val="-1"/>
          <w:sz w:val="22"/>
        </w:rPr>
        <w:t> </w:t>
      </w:r>
      <w:r>
        <w:rPr>
          <w:sz w:val="22"/>
        </w:rPr>
        <w:t>set</w:t>
      </w:r>
      <w:r>
        <w:rPr>
          <w:spacing w:val="-2"/>
          <w:sz w:val="22"/>
        </w:rPr>
        <w:t> </w:t>
      </w:r>
      <w:r>
        <w:rPr>
          <w:sz w:val="22"/>
        </w:rPr>
        <w:t>up</w:t>
      </w:r>
      <w:r>
        <w:rPr>
          <w:spacing w:val="-5"/>
          <w:sz w:val="22"/>
        </w:rPr>
        <w:t> </w:t>
      </w:r>
      <w:r>
        <w:rPr>
          <w:sz w:val="22"/>
        </w:rPr>
        <w:t>Markbook,</w:t>
      </w:r>
      <w:r>
        <w:rPr>
          <w:spacing w:val="-4"/>
          <w:sz w:val="22"/>
        </w:rPr>
        <w:t> </w:t>
      </w:r>
      <w:r>
        <w:rPr>
          <w:sz w:val="22"/>
        </w:rPr>
        <w:t>the</w:t>
      </w:r>
      <w:r>
        <w:rPr>
          <w:spacing w:val="-2"/>
          <w:sz w:val="22"/>
        </w:rPr>
        <w:t> </w:t>
      </w:r>
      <w:r>
        <w:rPr>
          <w:sz w:val="22"/>
        </w:rPr>
        <w:t>Assessment</w:t>
      </w:r>
      <w:r>
        <w:rPr>
          <w:spacing w:val="-5"/>
          <w:sz w:val="22"/>
        </w:rPr>
        <w:t> </w:t>
      </w:r>
      <w:r>
        <w:rPr>
          <w:sz w:val="22"/>
        </w:rPr>
        <w:t>recording</w:t>
      </w:r>
      <w:r>
        <w:rPr>
          <w:spacing w:val="-3"/>
          <w:sz w:val="22"/>
        </w:rPr>
        <w:t> </w:t>
      </w:r>
      <w:r>
        <w:rPr>
          <w:sz w:val="22"/>
        </w:rPr>
        <w:t>and</w:t>
      </w:r>
      <w:r>
        <w:rPr>
          <w:spacing w:val="-4"/>
          <w:sz w:val="22"/>
        </w:rPr>
        <w:t> </w:t>
      </w:r>
      <w:r>
        <w:rPr>
          <w:sz w:val="22"/>
        </w:rPr>
        <w:t>monitoring</w:t>
      </w:r>
      <w:r>
        <w:rPr>
          <w:spacing w:val="-5"/>
          <w:sz w:val="22"/>
        </w:rPr>
        <w:t> </w:t>
      </w:r>
      <w:r>
        <w:rPr>
          <w:sz w:val="22"/>
        </w:rPr>
        <w:t>system,</w:t>
      </w:r>
      <w:r>
        <w:rPr>
          <w:spacing w:val="-2"/>
          <w:sz w:val="22"/>
        </w:rPr>
        <w:t> </w:t>
      </w:r>
      <w:r>
        <w:rPr>
          <w:sz w:val="22"/>
        </w:rPr>
        <w:t>liaising</w:t>
      </w:r>
      <w:r>
        <w:rPr>
          <w:spacing w:val="-5"/>
          <w:sz w:val="22"/>
        </w:rPr>
        <w:t> </w:t>
      </w:r>
      <w:r>
        <w:rPr>
          <w:sz w:val="22"/>
        </w:rPr>
        <w:t>with</w:t>
      </w:r>
      <w:r>
        <w:rPr>
          <w:spacing w:val="-3"/>
          <w:sz w:val="22"/>
        </w:rPr>
        <w:t> </w:t>
      </w:r>
      <w:r>
        <w:rPr>
          <w:sz w:val="22"/>
        </w:rPr>
        <w:t>awarding</w:t>
      </w:r>
      <w:r>
        <w:rPr>
          <w:spacing w:val="-3"/>
          <w:sz w:val="22"/>
        </w:rPr>
        <w:t> </w:t>
      </w:r>
      <w:r>
        <w:rPr>
          <w:sz w:val="22"/>
        </w:rPr>
        <w:t>bodies where appropriate and accurately input marks provided by the teaching team.</w:t>
      </w:r>
    </w:p>
    <w:p>
      <w:pPr>
        <w:spacing w:after="0" w:line="254" w:lineRule="auto"/>
        <w:jc w:val="left"/>
        <w:rPr>
          <w:sz w:val="22"/>
        </w:rPr>
        <w:sectPr>
          <w:footerReference w:type="default" r:id="rId5"/>
          <w:type w:val="continuous"/>
          <w:pgSz w:w="11940" w:h="16860"/>
          <w:pgMar w:header="0" w:footer="983" w:top="460" w:bottom="1180" w:left="980" w:right="780"/>
          <w:pgNumType w:start="1"/>
        </w:sectPr>
      </w:pPr>
    </w:p>
    <w:p>
      <w:pPr>
        <w:pStyle w:val="ListParagraph"/>
        <w:numPr>
          <w:ilvl w:val="0"/>
          <w:numId w:val="1"/>
        </w:numPr>
        <w:tabs>
          <w:tab w:pos="839" w:val="left" w:leader="none"/>
        </w:tabs>
        <w:spacing w:line="254" w:lineRule="auto" w:before="79" w:after="0"/>
        <w:ind w:left="839" w:right="348" w:hanging="360"/>
        <w:jc w:val="left"/>
        <w:rPr>
          <w:sz w:val="22"/>
        </w:rPr>
      </w:pPr>
      <w:r>
        <w:rPr>
          <w:sz w:val="22"/>
        </w:rPr>
        <w:t>To</w:t>
      </w:r>
      <w:r>
        <w:rPr>
          <w:spacing w:val="-2"/>
          <w:sz w:val="22"/>
        </w:rPr>
        <w:t> </w:t>
      </w:r>
      <w:r>
        <w:rPr>
          <w:sz w:val="22"/>
        </w:rPr>
        <w:t>work</w:t>
      </w:r>
      <w:r>
        <w:rPr>
          <w:spacing w:val="-1"/>
          <w:sz w:val="22"/>
        </w:rPr>
        <w:t> </w:t>
      </w:r>
      <w:r>
        <w:rPr>
          <w:sz w:val="22"/>
        </w:rPr>
        <w:t>with</w:t>
      </w:r>
      <w:r>
        <w:rPr>
          <w:spacing w:val="-1"/>
          <w:sz w:val="22"/>
        </w:rPr>
        <w:t> </w:t>
      </w:r>
      <w:r>
        <w:rPr>
          <w:sz w:val="22"/>
        </w:rPr>
        <w:t>the</w:t>
      </w:r>
      <w:r>
        <w:rPr>
          <w:spacing w:val="-3"/>
          <w:sz w:val="22"/>
        </w:rPr>
        <w:t> </w:t>
      </w:r>
      <w:r>
        <w:rPr>
          <w:sz w:val="22"/>
        </w:rPr>
        <w:t>Timetabling</w:t>
      </w:r>
      <w:r>
        <w:rPr>
          <w:spacing w:val="-2"/>
          <w:sz w:val="22"/>
        </w:rPr>
        <w:t> </w:t>
      </w:r>
      <w:r>
        <w:rPr>
          <w:sz w:val="22"/>
        </w:rPr>
        <w:t>officer</w:t>
      </w:r>
      <w:r>
        <w:rPr>
          <w:spacing w:val="-3"/>
          <w:sz w:val="22"/>
        </w:rPr>
        <w:t> </w:t>
      </w:r>
      <w:r>
        <w:rPr>
          <w:sz w:val="22"/>
        </w:rPr>
        <w:t>to assist</w:t>
      </w:r>
      <w:r>
        <w:rPr>
          <w:spacing w:val="-1"/>
          <w:sz w:val="22"/>
        </w:rPr>
        <w:t> </w:t>
      </w:r>
      <w:r>
        <w:rPr>
          <w:sz w:val="22"/>
        </w:rPr>
        <w:t>with</w:t>
      </w:r>
      <w:r>
        <w:rPr>
          <w:spacing w:val="-1"/>
          <w:sz w:val="22"/>
        </w:rPr>
        <w:t> </w:t>
      </w:r>
      <w:r>
        <w:rPr>
          <w:sz w:val="22"/>
        </w:rPr>
        <w:t>the</w:t>
      </w:r>
      <w:r>
        <w:rPr>
          <w:spacing w:val="-3"/>
          <w:sz w:val="22"/>
        </w:rPr>
        <w:t> </w:t>
      </w:r>
      <w:r>
        <w:rPr>
          <w:sz w:val="22"/>
        </w:rPr>
        <w:t>set</w:t>
      </w:r>
      <w:r>
        <w:rPr>
          <w:spacing w:val="-1"/>
          <w:sz w:val="22"/>
        </w:rPr>
        <w:t> </w:t>
      </w:r>
      <w:r>
        <w:rPr>
          <w:sz w:val="22"/>
        </w:rPr>
        <w:t>up</w:t>
      </w:r>
      <w:r>
        <w:rPr>
          <w:spacing w:val="-2"/>
          <w:sz w:val="22"/>
        </w:rPr>
        <w:t> </w:t>
      </w:r>
      <w:r>
        <w:rPr>
          <w:sz w:val="22"/>
        </w:rPr>
        <w:t>and</w:t>
      </w:r>
      <w:r>
        <w:rPr>
          <w:spacing w:val="-5"/>
          <w:sz w:val="22"/>
        </w:rPr>
        <w:t> </w:t>
      </w:r>
      <w:r>
        <w:rPr>
          <w:sz w:val="22"/>
        </w:rPr>
        <w:t>maintenance</w:t>
      </w:r>
      <w:r>
        <w:rPr>
          <w:spacing w:val="-3"/>
          <w:sz w:val="22"/>
        </w:rPr>
        <w:t> </w:t>
      </w:r>
      <w:r>
        <w:rPr>
          <w:sz w:val="22"/>
        </w:rPr>
        <w:t>of</w:t>
      </w:r>
      <w:r>
        <w:rPr>
          <w:spacing w:val="-4"/>
          <w:sz w:val="22"/>
        </w:rPr>
        <w:t> </w:t>
      </w:r>
      <w:r>
        <w:rPr>
          <w:sz w:val="22"/>
        </w:rPr>
        <w:t>timetables</w:t>
      </w:r>
      <w:r>
        <w:rPr>
          <w:spacing w:val="-4"/>
          <w:sz w:val="22"/>
        </w:rPr>
        <w:t> </w:t>
      </w:r>
      <w:r>
        <w:rPr>
          <w:sz w:val="22"/>
        </w:rPr>
        <w:t>prior</w:t>
      </w:r>
      <w:r>
        <w:rPr>
          <w:spacing w:val="-3"/>
          <w:sz w:val="22"/>
        </w:rPr>
        <w:t> </w:t>
      </w:r>
      <w:r>
        <w:rPr>
          <w:sz w:val="22"/>
        </w:rPr>
        <w:t>to the start of each course.</w:t>
      </w:r>
    </w:p>
    <w:p>
      <w:pPr>
        <w:pStyle w:val="ListParagraph"/>
        <w:numPr>
          <w:ilvl w:val="0"/>
          <w:numId w:val="1"/>
        </w:numPr>
        <w:tabs>
          <w:tab w:pos="839" w:val="left" w:leader="none"/>
        </w:tabs>
        <w:spacing w:line="240" w:lineRule="auto" w:before="10" w:after="0"/>
        <w:ind w:left="839" w:right="0" w:hanging="365"/>
        <w:jc w:val="left"/>
        <w:rPr>
          <w:sz w:val="22"/>
        </w:rPr>
      </w:pPr>
      <w:r>
        <w:rPr>
          <w:sz w:val="22"/>
        </w:rPr>
        <w:t>To</w:t>
      </w:r>
      <w:r>
        <w:rPr>
          <w:spacing w:val="-9"/>
          <w:sz w:val="22"/>
        </w:rPr>
        <w:t> </w:t>
      </w:r>
      <w:r>
        <w:rPr>
          <w:sz w:val="22"/>
        </w:rPr>
        <w:t>follow</w:t>
      </w:r>
      <w:r>
        <w:rPr>
          <w:spacing w:val="-3"/>
          <w:sz w:val="22"/>
        </w:rPr>
        <w:t> </w:t>
      </w:r>
      <w:r>
        <w:rPr>
          <w:sz w:val="22"/>
        </w:rPr>
        <w:t>up</w:t>
      </w:r>
      <w:r>
        <w:rPr>
          <w:spacing w:val="-6"/>
          <w:sz w:val="22"/>
        </w:rPr>
        <w:t> </w:t>
      </w:r>
      <w:r>
        <w:rPr>
          <w:sz w:val="22"/>
        </w:rPr>
        <w:t>incomplete</w:t>
      </w:r>
      <w:r>
        <w:rPr>
          <w:spacing w:val="-4"/>
          <w:sz w:val="22"/>
        </w:rPr>
        <w:t> </w:t>
      </w:r>
      <w:r>
        <w:rPr>
          <w:sz w:val="22"/>
        </w:rPr>
        <w:t>registers,</w:t>
      </w:r>
      <w:r>
        <w:rPr>
          <w:spacing w:val="-5"/>
          <w:sz w:val="22"/>
        </w:rPr>
        <w:t> </w:t>
      </w:r>
      <w:r>
        <w:rPr>
          <w:sz w:val="22"/>
        </w:rPr>
        <w:t>running</w:t>
      </w:r>
      <w:r>
        <w:rPr>
          <w:spacing w:val="-5"/>
          <w:sz w:val="22"/>
        </w:rPr>
        <w:t> </w:t>
      </w:r>
      <w:r>
        <w:rPr>
          <w:sz w:val="22"/>
        </w:rPr>
        <w:t>reports</w:t>
      </w:r>
      <w:r>
        <w:rPr>
          <w:spacing w:val="-4"/>
          <w:sz w:val="22"/>
        </w:rPr>
        <w:t> </w:t>
      </w:r>
      <w:r>
        <w:rPr>
          <w:sz w:val="22"/>
        </w:rPr>
        <w:t>and</w:t>
      </w:r>
      <w:r>
        <w:rPr>
          <w:spacing w:val="-6"/>
          <w:sz w:val="22"/>
        </w:rPr>
        <w:t> </w:t>
      </w:r>
      <w:r>
        <w:rPr>
          <w:sz w:val="22"/>
        </w:rPr>
        <w:t>liaising</w:t>
      </w:r>
      <w:r>
        <w:rPr>
          <w:spacing w:val="-5"/>
          <w:sz w:val="22"/>
        </w:rPr>
        <w:t> </w:t>
      </w:r>
      <w:r>
        <w:rPr>
          <w:sz w:val="22"/>
        </w:rPr>
        <w:t>with</w:t>
      </w:r>
      <w:r>
        <w:rPr>
          <w:spacing w:val="-5"/>
          <w:sz w:val="22"/>
        </w:rPr>
        <w:t> </w:t>
      </w:r>
      <w:r>
        <w:rPr>
          <w:sz w:val="22"/>
        </w:rPr>
        <w:t>the</w:t>
      </w:r>
      <w:r>
        <w:rPr>
          <w:spacing w:val="-6"/>
          <w:sz w:val="22"/>
        </w:rPr>
        <w:t> </w:t>
      </w:r>
      <w:r>
        <w:rPr>
          <w:sz w:val="22"/>
        </w:rPr>
        <w:t>teaching</w:t>
      </w:r>
      <w:r>
        <w:rPr>
          <w:spacing w:val="-17"/>
          <w:sz w:val="22"/>
        </w:rPr>
        <w:t> </w:t>
      </w:r>
      <w:r>
        <w:rPr>
          <w:spacing w:val="-2"/>
          <w:sz w:val="22"/>
        </w:rPr>
        <w:t>team.</w:t>
      </w:r>
    </w:p>
    <w:p>
      <w:pPr>
        <w:pStyle w:val="ListParagraph"/>
        <w:numPr>
          <w:ilvl w:val="0"/>
          <w:numId w:val="1"/>
        </w:numPr>
        <w:tabs>
          <w:tab w:pos="839" w:val="left" w:leader="none"/>
        </w:tabs>
        <w:spacing w:line="240" w:lineRule="auto" w:before="17" w:after="0"/>
        <w:ind w:left="839" w:right="0" w:hanging="365"/>
        <w:jc w:val="left"/>
        <w:rPr>
          <w:sz w:val="22"/>
        </w:rPr>
      </w:pPr>
      <w:r>
        <w:rPr>
          <w:sz w:val="22"/>
        </w:rPr>
        <w:t>To</w:t>
      </w:r>
      <w:r>
        <w:rPr>
          <w:spacing w:val="-5"/>
          <w:sz w:val="22"/>
        </w:rPr>
        <w:t> </w:t>
      </w:r>
      <w:r>
        <w:rPr>
          <w:sz w:val="22"/>
        </w:rPr>
        <w:t>liaise</w:t>
      </w:r>
      <w:r>
        <w:rPr>
          <w:spacing w:val="-6"/>
          <w:sz w:val="22"/>
        </w:rPr>
        <w:t> </w:t>
      </w:r>
      <w:r>
        <w:rPr>
          <w:sz w:val="22"/>
        </w:rPr>
        <w:t>with</w:t>
      </w:r>
      <w:r>
        <w:rPr>
          <w:spacing w:val="-4"/>
          <w:sz w:val="22"/>
        </w:rPr>
        <w:t> </w:t>
      </w:r>
      <w:r>
        <w:rPr>
          <w:sz w:val="22"/>
        </w:rPr>
        <w:t>the</w:t>
      </w:r>
      <w:r>
        <w:rPr>
          <w:spacing w:val="-5"/>
          <w:sz w:val="22"/>
        </w:rPr>
        <w:t> </w:t>
      </w:r>
      <w:r>
        <w:rPr>
          <w:sz w:val="22"/>
        </w:rPr>
        <w:t>Exams</w:t>
      </w:r>
      <w:r>
        <w:rPr>
          <w:spacing w:val="-4"/>
          <w:sz w:val="22"/>
        </w:rPr>
        <w:t> </w:t>
      </w:r>
      <w:r>
        <w:rPr>
          <w:sz w:val="22"/>
        </w:rPr>
        <w:t>department,</w:t>
      </w:r>
      <w:r>
        <w:rPr>
          <w:spacing w:val="-4"/>
          <w:sz w:val="22"/>
        </w:rPr>
        <w:t> </w:t>
      </w:r>
      <w:r>
        <w:rPr>
          <w:sz w:val="22"/>
        </w:rPr>
        <w:t>in</w:t>
      </w:r>
      <w:r>
        <w:rPr>
          <w:spacing w:val="-2"/>
          <w:sz w:val="22"/>
        </w:rPr>
        <w:t> </w:t>
      </w:r>
      <w:r>
        <w:rPr>
          <w:sz w:val="22"/>
        </w:rPr>
        <w:t>relation</w:t>
      </w:r>
      <w:r>
        <w:rPr>
          <w:spacing w:val="-7"/>
          <w:sz w:val="22"/>
        </w:rPr>
        <w:t> </w:t>
      </w:r>
      <w:r>
        <w:rPr>
          <w:sz w:val="22"/>
        </w:rPr>
        <w:t>to</w:t>
      </w:r>
      <w:r>
        <w:rPr>
          <w:spacing w:val="-6"/>
          <w:sz w:val="22"/>
        </w:rPr>
        <w:t> </w:t>
      </w:r>
      <w:r>
        <w:rPr>
          <w:sz w:val="22"/>
        </w:rPr>
        <w:t>learners’</w:t>
      </w:r>
      <w:r>
        <w:rPr>
          <w:spacing w:val="-3"/>
          <w:sz w:val="22"/>
        </w:rPr>
        <w:t> </w:t>
      </w:r>
      <w:r>
        <w:rPr>
          <w:sz w:val="22"/>
        </w:rPr>
        <w:t>registration,</w:t>
      </w:r>
      <w:r>
        <w:rPr>
          <w:spacing w:val="-4"/>
          <w:sz w:val="22"/>
        </w:rPr>
        <w:t> </w:t>
      </w:r>
      <w:r>
        <w:rPr>
          <w:sz w:val="22"/>
        </w:rPr>
        <w:t>exam</w:t>
      </w:r>
      <w:r>
        <w:rPr>
          <w:spacing w:val="-6"/>
          <w:sz w:val="22"/>
        </w:rPr>
        <w:t> </w:t>
      </w:r>
      <w:r>
        <w:rPr>
          <w:sz w:val="22"/>
        </w:rPr>
        <w:t>entries</w:t>
      </w:r>
      <w:r>
        <w:rPr>
          <w:spacing w:val="-3"/>
          <w:sz w:val="22"/>
        </w:rPr>
        <w:t> </w:t>
      </w:r>
      <w:r>
        <w:rPr>
          <w:spacing w:val="-2"/>
          <w:sz w:val="22"/>
        </w:rPr>
        <w:t>and/orresults</w:t>
      </w:r>
    </w:p>
    <w:p>
      <w:pPr>
        <w:pStyle w:val="BodyText"/>
        <w:ind w:firstLine="0"/>
      </w:pPr>
      <w:r>
        <w:rPr/>
        <w:t>issues,</w:t>
      </w:r>
      <w:r>
        <w:rPr>
          <w:spacing w:val="-5"/>
        </w:rPr>
        <w:t> </w:t>
      </w:r>
      <w:r>
        <w:rPr/>
        <w:t>and</w:t>
      </w:r>
      <w:r>
        <w:rPr>
          <w:spacing w:val="-6"/>
        </w:rPr>
        <w:t> </w:t>
      </w:r>
      <w:r>
        <w:rPr/>
        <w:t>with</w:t>
      </w:r>
      <w:r>
        <w:rPr>
          <w:spacing w:val="-4"/>
        </w:rPr>
        <w:t> </w:t>
      </w:r>
      <w:r>
        <w:rPr/>
        <w:t>the</w:t>
      </w:r>
      <w:r>
        <w:rPr>
          <w:spacing w:val="-5"/>
        </w:rPr>
        <w:t> </w:t>
      </w:r>
      <w:r>
        <w:rPr/>
        <w:t>English</w:t>
      </w:r>
      <w:r>
        <w:rPr>
          <w:spacing w:val="-7"/>
        </w:rPr>
        <w:t> </w:t>
      </w:r>
      <w:r>
        <w:rPr/>
        <w:t>and</w:t>
      </w:r>
      <w:r>
        <w:rPr>
          <w:spacing w:val="-5"/>
        </w:rPr>
        <w:t> </w:t>
      </w:r>
      <w:r>
        <w:rPr/>
        <w:t>Maths</w:t>
      </w:r>
      <w:r>
        <w:rPr>
          <w:spacing w:val="-7"/>
        </w:rPr>
        <w:t> </w:t>
      </w:r>
      <w:r>
        <w:rPr/>
        <w:t>team</w:t>
      </w:r>
      <w:r>
        <w:rPr>
          <w:spacing w:val="-4"/>
        </w:rPr>
        <w:t> </w:t>
      </w:r>
      <w:r>
        <w:rPr/>
        <w:t>where</w:t>
      </w:r>
      <w:r>
        <w:rPr>
          <w:spacing w:val="-5"/>
        </w:rPr>
        <w:t> </w:t>
      </w:r>
      <w:r>
        <w:rPr/>
        <w:t>applicable,</w:t>
      </w:r>
      <w:r>
        <w:rPr>
          <w:spacing w:val="-4"/>
        </w:rPr>
        <w:t> </w:t>
      </w:r>
      <w:r>
        <w:rPr/>
        <w:t>monitoring</w:t>
      </w:r>
      <w:r>
        <w:rPr>
          <w:spacing w:val="-4"/>
        </w:rPr>
        <w:t> </w:t>
      </w:r>
      <w:r>
        <w:rPr/>
        <w:t>learners’</w:t>
      </w:r>
      <w:r>
        <w:rPr>
          <w:spacing w:val="-3"/>
        </w:rPr>
        <w:t> </w:t>
      </w:r>
      <w:r>
        <w:rPr>
          <w:spacing w:val="-2"/>
        </w:rPr>
        <w:t>attendance.</w:t>
      </w:r>
    </w:p>
    <w:p>
      <w:pPr>
        <w:pStyle w:val="BodyText"/>
        <w:spacing w:before="41"/>
        <w:ind w:left="0" w:firstLine="0"/>
      </w:pPr>
    </w:p>
    <w:p>
      <w:pPr>
        <w:pStyle w:val="Heading1"/>
        <w:rPr>
          <w:u w:val="none"/>
        </w:rPr>
      </w:pPr>
      <w:r>
        <w:rPr>
          <w:u w:val="single"/>
        </w:rPr>
        <w:t>Other</w:t>
      </w:r>
      <w:r>
        <w:rPr>
          <w:spacing w:val="-5"/>
          <w:u w:val="single"/>
        </w:rPr>
        <w:t> </w:t>
      </w:r>
      <w:r>
        <w:rPr>
          <w:spacing w:val="-2"/>
          <w:u w:val="single"/>
        </w:rPr>
        <w:t>Duties:</w:t>
      </w:r>
      <w:r>
        <w:rPr>
          <w:spacing w:val="40"/>
          <w:u w:val="single"/>
        </w:rPr>
        <w:t> </w:t>
      </w:r>
    </w:p>
    <w:p>
      <w:pPr>
        <w:pStyle w:val="ListParagraph"/>
        <w:numPr>
          <w:ilvl w:val="0"/>
          <w:numId w:val="1"/>
        </w:numPr>
        <w:tabs>
          <w:tab w:pos="839" w:val="left" w:leader="none"/>
        </w:tabs>
        <w:spacing w:line="240" w:lineRule="auto" w:before="1" w:after="0"/>
        <w:ind w:left="839" w:right="0" w:hanging="365"/>
        <w:jc w:val="left"/>
        <w:rPr>
          <w:sz w:val="22"/>
        </w:rPr>
      </w:pPr>
      <w:r>
        <w:rPr>
          <w:sz w:val="22"/>
        </w:rPr>
        <w:t>To</w:t>
      </w:r>
      <w:r>
        <w:rPr>
          <w:spacing w:val="-7"/>
          <w:sz w:val="22"/>
        </w:rPr>
        <w:t> </w:t>
      </w:r>
      <w:r>
        <w:rPr>
          <w:sz w:val="22"/>
        </w:rPr>
        <w:t>report</w:t>
      </w:r>
      <w:r>
        <w:rPr>
          <w:spacing w:val="-4"/>
          <w:sz w:val="22"/>
        </w:rPr>
        <w:t> </w:t>
      </w:r>
      <w:r>
        <w:rPr>
          <w:sz w:val="22"/>
        </w:rPr>
        <w:t>&amp;</w:t>
      </w:r>
      <w:r>
        <w:rPr>
          <w:spacing w:val="-5"/>
          <w:sz w:val="22"/>
        </w:rPr>
        <w:t> </w:t>
      </w:r>
      <w:r>
        <w:rPr>
          <w:sz w:val="22"/>
        </w:rPr>
        <w:t>record</w:t>
      </w:r>
      <w:r>
        <w:rPr>
          <w:spacing w:val="-5"/>
          <w:sz w:val="22"/>
        </w:rPr>
        <w:t> </w:t>
      </w:r>
      <w:r>
        <w:rPr>
          <w:sz w:val="22"/>
        </w:rPr>
        <w:t>staff</w:t>
      </w:r>
      <w:r>
        <w:rPr>
          <w:spacing w:val="-3"/>
          <w:sz w:val="22"/>
        </w:rPr>
        <w:t> </w:t>
      </w:r>
      <w:r>
        <w:rPr>
          <w:sz w:val="22"/>
        </w:rPr>
        <w:t>&amp;</w:t>
      </w:r>
      <w:r>
        <w:rPr>
          <w:spacing w:val="-6"/>
          <w:sz w:val="22"/>
        </w:rPr>
        <w:t> </w:t>
      </w:r>
      <w:r>
        <w:rPr>
          <w:sz w:val="22"/>
        </w:rPr>
        <w:t>learner</w:t>
      </w:r>
      <w:r>
        <w:rPr>
          <w:spacing w:val="-3"/>
          <w:sz w:val="22"/>
        </w:rPr>
        <w:t> </w:t>
      </w:r>
      <w:r>
        <w:rPr>
          <w:sz w:val="22"/>
        </w:rPr>
        <w:t>absences</w:t>
      </w:r>
      <w:r>
        <w:rPr>
          <w:spacing w:val="-4"/>
          <w:sz w:val="22"/>
        </w:rPr>
        <w:t> </w:t>
      </w:r>
      <w:r>
        <w:rPr>
          <w:sz w:val="22"/>
        </w:rPr>
        <w:t>as</w:t>
      </w:r>
      <w:r>
        <w:rPr>
          <w:spacing w:val="-3"/>
          <w:sz w:val="22"/>
        </w:rPr>
        <w:t> </w:t>
      </w:r>
      <w:r>
        <w:rPr>
          <w:sz w:val="22"/>
        </w:rPr>
        <w:t>required</w:t>
      </w:r>
      <w:r>
        <w:rPr>
          <w:spacing w:val="-4"/>
          <w:sz w:val="22"/>
        </w:rPr>
        <w:t> </w:t>
      </w:r>
      <w:r>
        <w:rPr>
          <w:sz w:val="22"/>
        </w:rPr>
        <w:t>in</w:t>
      </w:r>
      <w:r>
        <w:rPr>
          <w:spacing w:val="-4"/>
          <w:sz w:val="22"/>
        </w:rPr>
        <w:t> </w:t>
      </w:r>
      <w:r>
        <w:rPr>
          <w:sz w:val="22"/>
        </w:rPr>
        <w:t>a</w:t>
      </w:r>
      <w:r>
        <w:rPr>
          <w:spacing w:val="-3"/>
          <w:sz w:val="22"/>
        </w:rPr>
        <w:t> </w:t>
      </w:r>
      <w:r>
        <w:rPr>
          <w:sz w:val="22"/>
        </w:rPr>
        <w:t>timely</w:t>
      </w:r>
      <w:r>
        <w:rPr>
          <w:spacing w:val="-16"/>
          <w:sz w:val="22"/>
        </w:rPr>
        <w:t> </w:t>
      </w:r>
      <w:r>
        <w:rPr>
          <w:spacing w:val="-2"/>
          <w:sz w:val="22"/>
        </w:rPr>
        <w:t>manner.</w:t>
      </w:r>
    </w:p>
    <w:p>
      <w:pPr>
        <w:pStyle w:val="ListParagraph"/>
        <w:numPr>
          <w:ilvl w:val="0"/>
          <w:numId w:val="1"/>
        </w:numPr>
        <w:tabs>
          <w:tab w:pos="839" w:val="left" w:leader="none"/>
        </w:tabs>
        <w:spacing w:line="240" w:lineRule="auto" w:before="25" w:after="0"/>
        <w:ind w:left="839" w:right="0" w:hanging="365"/>
        <w:jc w:val="left"/>
        <w:rPr>
          <w:sz w:val="22"/>
        </w:rPr>
      </w:pPr>
      <w:r>
        <w:rPr>
          <w:sz w:val="22"/>
        </w:rPr>
        <w:t>To</w:t>
      </w:r>
      <w:r>
        <w:rPr>
          <w:spacing w:val="-7"/>
          <w:sz w:val="22"/>
        </w:rPr>
        <w:t> </w:t>
      </w:r>
      <w:r>
        <w:rPr>
          <w:sz w:val="22"/>
        </w:rPr>
        <w:t>maintain</w:t>
      </w:r>
      <w:r>
        <w:rPr>
          <w:spacing w:val="-5"/>
          <w:sz w:val="22"/>
        </w:rPr>
        <w:t> </w:t>
      </w:r>
      <w:r>
        <w:rPr>
          <w:sz w:val="22"/>
        </w:rPr>
        <w:t>records</w:t>
      </w:r>
      <w:r>
        <w:rPr>
          <w:spacing w:val="-4"/>
          <w:sz w:val="22"/>
        </w:rPr>
        <w:t> </w:t>
      </w:r>
      <w:r>
        <w:rPr>
          <w:sz w:val="22"/>
        </w:rPr>
        <w:t>&amp;</w:t>
      </w:r>
      <w:r>
        <w:rPr>
          <w:spacing w:val="-6"/>
          <w:sz w:val="22"/>
        </w:rPr>
        <w:t> </w:t>
      </w:r>
      <w:r>
        <w:rPr>
          <w:sz w:val="22"/>
        </w:rPr>
        <w:t>filing</w:t>
      </w:r>
      <w:r>
        <w:rPr>
          <w:spacing w:val="-5"/>
          <w:sz w:val="22"/>
        </w:rPr>
        <w:t> </w:t>
      </w:r>
      <w:r>
        <w:rPr>
          <w:sz w:val="22"/>
        </w:rPr>
        <w:t>systems</w:t>
      </w:r>
      <w:r>
        <w:rPr>
          <w:spacing w:val="-3"/>
          <w:sz w:val="22"/>
        </w:rPr>
        <w:t> </w:t>
      </w:r>
      <w:r>
        <w:rPr>
          <w:sz w:val="22"/>
        </w:rPr>
        <w:t>(both</w:t>
      </w:r>
      <w:r>
        <w:rPr>
          <w:spacing w:val="-4"/>
          <w:sz w:val="22"/>
        </w:rPr>
        <w:t> </w:t>
      </w:r>
      <w:r>
        <w:rPr>
          <w:sz w:val="22"/>
        </w:rPr>
        <w:t>electronically</w:t>
      </w:r>
      <w:r>
        <w:rPr>
          <w:spacing w:val="-4"/>
          <w:sz w:val="22"/>
        </w:rPr>
        <w:t> </w:t>
      </w:r>
      <w:r>
        <w:rPr>
          <w:sz w:val="22"/>
        </w:rPr>
        <w:t>&amp;</w:t>
      </w:r>
      <w:r>
        <w:rPr>
          <w:spacing w:val="-3"/>
          <w:sz w:val="22"/>
        </w:rPr>
        <w:t> </w:t>
      </w:r>
      <w:r>
        <w:rPr>
          <w:sz w:val="22"/>
        </w:rPr>
        <w:t>paper</w:t>
      </w:r>
      <w:r>
        <w:rPr>
          <w:spacing w:val="-11"/>
          <w:sz w:val="22"/>
        </w:rPr>
        <w:t> </w:t>
      </w:r>
      <w:r>
        <w:rPr>
          <w:spacing w:val="-2"/>
          <w:sz w:val="22"/>
        </w:rPr>
        <w:t>based)</w:t>
      </w:r>
    </w:p>
    <w:p>
      <w:pPr>
        <w:pStyle w:val="ListParagraph"/>
        <w:numPr>
          <w:ilvl w:val="0"/>
          <w:numId w:val="1"/>
        </w:numPr>
        <w:tabs>
          <w:tab w:pos="839" w:val="left" w:leader="none"/>
        </w:tabs>
        <w:spacing w:line="240" w:lineRule="auto" w:before="19" w:after="0"/>
        <w:ind w:left="839" w:right="0" w:hanging="365"/>
        <w:jc w:val="left"/>
        <w:rPr>
          <w:sz w:val="22"/>
        </w:rPr>
      </w:pPr>
      <w:r>
        <w:rPr>
          <w:sz w:val="22"/>
        </w:rPr>
        <w:t>To</w:t>
      </w:r>
      <w:r>
        <w:rPr>
          <w:spacing w:val="-7"/>
          <w:sz w:val="22"/>
        </w:rPr>
        <w:t> </w:t>
      </w:r>
      <w:r>
        <w:rPr>
          <w:sz w:val="22"/>
        </w:rPr>
        <w:t>prepare</w:t>
      </w:r>
      <w:r>
        <w:rPr>
          <w:spacing w:val="-5"/>
          <w:sz w:val="22"/>
        </w:rPr>
        <w:t> </w:t>
      </w:r>
      <w:r>
        <w:rPr>
          <w:sz w:val="22"/>
        </w:rPr>
        <w:t>relevant</w:t>
      </w:r>
      <w:r>
        <w:rPr>
          <w:spacing w:val="-5"/>
          <w:sz w:val="22"/>
        </w:rPr>
        <w:t> </w:t>
      </w:r>
      <w:r>
        <w:rPr>
          <w:sz w:val="22"/>
        </w:rPr>
        <w:t>communications</w:t>
      </w:r>
      <w:r>
        <w:rPr>
          <w:spacing w:val="-5"/>
          <w:sz w:val="22"/>
        </w:rPr>
        <w:t> </w:t>
      </w:r>
      <w:r>
        <w:rPr>
          <w:sz w:val="22"/>
        </w:rPr>
        <w:t>as</w:t>
      </w:r>
      <w:r>
        <w:rPr>
          <w:spacing w:val="-7"/>
          <w:sz w:val="22"/>
        </w:rPr>
        <w:t> </w:t>
      </w:r>
      <w:r>
        <w:rPr>
          <w:sz w:val="22"/>
        </w:rPr>
        <w:t>required</w:t>
      </w:r>
      <w:r>
        <w:rPr>
          <w:spacing w:val="-7"/>
          <w:sz w:val="22"/>
        </w:rPr>
        <w:t> </w:t>
      </w:r>
      <w:r>
        <w:rPr>
          <w:sz w:val="22"/>
        </w:rPr>
        <w:t>(letters,</w:t>
      </w:r>
      <w:r>
        <w:rPr>
          <w:spacing w:val="-5"/>
          <w:sz w:val="22"/>
        </w:rPr>
        <w:t> </w:t>
      </w:r>
      <w:r>
        <w:rPr>
          <w:sz w:val="22"/>
        </w:rPr>
        <w:t>emails</w:t>
      </w:r>
      <w:r>
        <w:rPr>
          <w:spacing w:val="-9"/>
          <w:sz w:val="22"/>
        </w:rPr>
        <w:t> </w:t>
      </w:r>
      <w:r>
        <w:rPr>
          <w:spacing w:val="-4"/>
          <w:sz w:val="22"/>
        </w:rPr>
        <w:t>etc)</w:t>
      </w:r>
    </w:p>
    <w:p>
      <w:pPr>
        <w:pStyle w:val="ListParagraph"/>
        <w:numPr>
          <w:ilvl w:val="0"/>
          <w:numId w:val="1"/>
        </w:numPr>
        <w:tabs>
          <w:tab w:pos="839" w:val="left" w:leader="none"/>
        </w:tabs>
        <w:spacing w:line="240" w:lineRule="auto" w:before="22" w:after="0"/>
        <w:ind w:left="839" w:right="0" w:hanging="365"/>
        <w:jc w:val="left"/>
        <w:rPr>
          <w:sz w:val="22"/>
        </w:rPr>
      </w:pPr>
      <w:r>
        <w:rPr>
          <w:sz w:val="22"/>
        </w:rPr>
        <w:t>To</w:t>
      </w:r>
      <w:r>
        <w:rPr>
          <w:spacing w:val="-9"/>
          <w:sz w:val="22"/>
        </w:rPr>
        <w:t> </w:t>
      </w:r>
      <w:r>
        <w:rPr>
          <w:sz w:val="22"/>
        </w:rPr>
        <w:t>organise</w:t>
      </w:r>
      <w:r>
        <w:rPr>
          <w:spacing w:val="-6"/>
          <w:sz w:val="22"/>
        </w:rPr>
        <w:t> </w:t>
      </w:r>
      <w:r>
        <w:rPr>
          <w:sz w:val="22"/>
        </w:rPr>
        <w:t>&amp;</w:t>
      </w:r>
      <w:r>
        <w:rPr>
          <w:spacing w:val="-3"/>
          <w:sz w:val="22"/>
        </w:rPr>
        <w:t> </w:t>
      </w:r>
      <w:r>
        <w:rPr>
          <w:sz w:val="22"/>
        </w:rPr>
        <w:t>attend</w:t>
      </w:r>
      <w:r>
        <w:rPr>
          <w:spacing w:val="-7"/>
          <w:sz w:val="22"/>
        </w:rPr>
        <w:t> </w:t>
      </w:r>
      <w:r>
        <w:rPr>
          <w:sz w:val="22"/>
        </w:rPr>
        <w:t>meetings</w:t>
      </w:r>
      <w:r>
        <w:rPr>
          <w:spacing w:val="-4"/>
          <w:sz w:val="22"/>
        </w:rPr>
        <w:t> </w:t>
      </w:r>
      <w:r>
        <w:rPr>
          <w:sz w:val="22"/>
        </w:rPr>
        <w:t>providing</w:t>
      </w:r>
      <w:r>
        <w:rPr>
          <w:spacing w:val="-6"/>
          <w:sz w:val="22"/>
        </w:rPr>
        <w:t> </w:t>
      </w:r>
      <w:r>
        <w:rPr>
          <w:sz w:val="22"/>
        </w:rPr>
        <w:t>minute</w:t>
      </w:r>
      <w:r>
        <w:rPr>
          <w:spacing w:val="-6"/>
          <w:sz w:val="22"/>
        </w:rPr>
        <w:t> </w:t>
      </w:r>
      <w:r>
        <w:rPr>
          <w:sz w:val="22"/>
        </w:rPr>
        <w:t>taking</w:t>
      </w:r>
      <w:r>
        <w:rPr>
          <w:spacing w:val="-5"/>
          <w:sz w:val="22"/>
        </w:rPr>
        <w:t> </w:t>
      </w:r>
      <w:r>
        <w:rPr>
          <w:sz w:val="22"/>
        </w:rPr>
        <w:t>support</w:t>
      </w:r>
      <w:r>
        <w:rPr>
          <w:spacing w:val="-3"/>
          <w:sz w:val="22"/>
        </w:rPr>
        <w:t> </w:t>
      </w:r>
      <w:r>
        <w:rPr>
          <w:sz w:val="22"/>
        </w:rPr>
        <w:t>as</w:t>
      </w:r>
      <w:r>
        <w:rPr>
          <w:spacing w:val="-24"/>
          <w:sz w:val="22"/>
        </w:rPr>
        <w:t> </w:t>
      </w:r>
      <w:r>
        <w:rPr>
          <w:spacing w:val="-2"/>
          <w:sz w:val="22"/>
        </w:rPr>
        <w:t>required.</w:t>
      </w:r>
    </w:p>
    <w:p>
      <w:pPr>
        <w:pStyle w:val="ListParagraph"/>
        <w:numPr>
          <w:ilvl w:val="0"/>
          <w:numId w:val="1"/>
        </w:numPr>
        <w:tabs>
          <w:tab w:pos="839" w:val="left" w:leader="none"/>
        </w:tabs>
        <w:spacing w:line="240" w:lineRule="auto" w:before="23" w:after="0"/>
        <w:ind w:left="839" w:right="0" w:hanging="365"/>
        <w:jc w:val="left"/>
        <w:rPr>
          <w:sz w:val="22"/>
        </w:rPr>
      </w:pPr>
      <w:r>
        <w:rPr>
          <w:sz w:val="22"/>
        </w:rPr>
        <w:t>To</w:t>
      </w:r>
      <w:r>
        <w:rPr>
          <w:spacing w:val="-4"/>
          <w:sz w:val="22"/>
        </w:rPr>
        <w:t> </w:t>
      </w:r>
      <w:r>
        <w:rPr>
          <w:sz w:val="22"/>
        </w:rPr>
        <w:t>prepare</w:t>
      </w:r>
      <w:r>
        <w:rPr>
          <w:spacing w:val="-6"/>
          <w:sz w:val="22"/>
        </w:rPr>
        <w:t> </w:t>
      </w:r>
      <w:r>
        <w:rPr>
          <w:sz w:val="22"/>
        </w:rPr>
        <w:t>&amp;</w:t>
      </w:r>
      <w:r>
        <w:rPr>
          <w:spacing w:val="-3"/>
          <w:sz w:val="22"/>
        </w:rPr>
        <w:t> </w:t>
      </w:r>
      <w:r>
        <w:rPr>
          <w:sz w:val="22"/>
        </w:rPr>
        <w:t>circulate</w:t>
      </w:r>
      <w:r>
        <w:rPr>
          <w:spacing w:val="-6"/>
          <w:sz w:val="22"/>
        </w:rPr>
        <w:t> </w:t>
      </w:r>
      <w:r>
        <w:rPr>
          <w:sz w:val="22"/>
        </w:rPr>
        <w:t>meeting</w:t>
      </w:r>
      <w:r>
        <w:rPr>
          <w:spacing w:val="-9"/>
          <w:sz w:val="22"/>
        </w:rPr>
        <w:t> </w:t>
      </w:r>
      <w:r>
        <w:rPr>
          <w:spacing w:val="-2"/>
          <w:sz w:val="22"/>
        </w:rPr>
        <w:t>papers/information</w:t>
      </w:r>
    </w:p>
    <w:p>
      <w:pPr>
        <w:pStyle w:val="ListParagraph"/>
        <w:numPr>
          <w:ilvl w:val="0"/>
          <w:numId w:val="1"/>
        </w:numPr>
        <w:tabs>
          <w:tab w:pos="839" w:val="left" w:leader="none"/>
        </w:tabs>
        <w:spacing w:line="240" w:lineRule="auto" w:before="19" w:after="0"/>
        <w:ind w:left="839" w:right="0" w:hanging="365"/>
        <w:jc w:val="left"/>
        <w:rPr>
          <w:sz w:val="22"/>
        </w:rPr>
      </w:pPr>
      <w:r>
        <w:rPr>
          <w:sz w:val="22"/>
        </w:rPr>
        <w:t>To</w:t>
      </w:r>
      <w:r>
        <w:rPr>
          <w:spacing w:val="-6"/>
          <w:sz w:val="22"/>
        </w:rPr>
        <w:t> </w:t>
      </w:r>
      <w:r>
        <w:rPr>
          <w:sz w:val="22"/>
        </w:rPr>
        <w:t>order</w:t>
      </w:r>
      <w:r>
        <w:rPr>
          <w:spacing w:val="-4"/>
          <w:sz w:val="22"/>
        </w:rPr>
        <w:t> </w:t>
      </w:r>
      <w:r>
        <w:rPr>
          <w:sz w:val="22"/>
        </w:rPr>
        <w:t>&amp;</w:t>
      </w:r>
      <w:r>
        <w:rPr>
          <w:spacing w:val="-4"/>
          <w:sz w:val="22"/>
        </w:rPr>
        <w:t> </w:t>
      </w:r>
      <w:r>
        <w:rPr>
          <w:sz w:val="22"/>
        </w:rPr>
        <w:t>manage</w:t>
      </w:r>
      <w:r>
        <w:rPr>
          <w:spacing w:val="-4"/>
          <w:sz w:val="22"/>
        </w:rPr>
        <w:t> </w:t>
      </w:r>
      <w:r>
        <w:rPr>
          <w:sz w:val="22"/>
        </w:rPr>
        <w:t>stationery</w:t>
      </w:r>
      <w:r>
        <w:rPr>
          <w:spacing w:val="-14"/>
          <w:sz w:val="22"/>
        </w:rPr>
        <w:t> </w:t>
      </w:r>
      <w:r>
        <w:rPr>
          <w:spacing w:val="-4"/>
          <w:sz w:val="22"/>
        </w:rPr>
        <w:t>stock</w:t>
      </w:r>
    </w:p>
    <w:p>
      <w:pPr>
        <w:pStyle w:val="ListParagraph"/>
        <w:numPr>
          <w:ilvl w:val="0"/>
          <w:numId w:val="1"/>
        </w:numPr>
        <w:tabs>
          <w:tab w:pos="839" w:val="left" w:leader="none"/>
        </w:tabs>
        <w:spacing w:line="254" w:lineRule="auto" w:before="22" w:after="0"/>
        <w:ind w:left="839" w:right="518" w:hanging="360"/>
        <w:jc w:val="left"/>
        <w:rPr>
          <w:sz w:val="22"/>
        </w:rPr>
      </w:pPr>
      <w:r>
        <w:rPr>
          <w:sz w:val="22"/>
        </w:rPr>
        <w:t>To</w:t>
      </w:r>
      <w:r>
        <w:rPr>
          <w:spacing w:val="-3"/>
          <w:sz w:val="22"/>
        </w:rPr>
        <w:t> </w:t>
      </w:r>
      <w:r>
        <w:rPr>
          <w:sz w:val="22"/>
        </w:rPr>
        <w:t>take</w:t>
      </w:r>
      <w:r>
        <w:rPr>
          <w:spacing w:val="-4"/>
          <w:sz w:val="22"/>
        </w:rPr>
        <w:t> </w:t>
      </w:r>
      <w:r>
        <w:rPr>
          <w:sz w:val="22"/>
        </w:rPr>
        <w:t>part</w:t>
      </w:r>
      <w:r>
        <w:rPr>
          <w:spacing w:val="-2"/>
          <w:sz w:val="22"/>
        </w:rPr>
        <w:t> </w:t>
      </w:r>
      <w:r>
        <w:rPr>
          <w:sz w:val="22"/>
        </w:rPr>
        <w:t>in</w:t>
      </w:r>
      <w:r>
        <w:rPr>
          <w:spacing w:val="-5"/>
          <w:sz w:val="22"/>
        </w:rPr>
        <w:t> </w:t>
      </w:r>
      <w:r>
        <w:rPr>
          <w:sz w:val="22"/>
        </w:rPr>
        <w:t>key</w:t>
      </w:r>
      <w:r>
        <w:rPr>
          <w:spacing w:val="-4"/>
          <w:sz w:val="22"/>
        </w:rPr>
        <w:t> </w:t>
      </w:r>
      <w:r>
        <w:rPr>
          <w:sz w:val="22"/>
        </w:rPr>
        <w:t>College</w:t>
      </w:r>
      <w:r>
        <w:rPr>
          <w:spacing w:val="-4"/>
          <w:sz w:val="22"/>
        </w:rPr>
        <w:t> </w:t>
      </w:r>
      <w:r>
        <w:rPr>
          <w:sz w:val="22"/>
        </w:rPr>
        <w:t>events,</w:t>
      </w:r>
      <w:r>
        <w:rPr>
          <w:spacing w:val="-2"/>
          <w:sz w:val="22"/>
        </w:rPr>
        <w:t> </w:t>
      </w:r>
      <w:r>
        <w:rPr>
          <w:sz w:val="22"/>
        </w:rPr>
        <w:t>such</w:t>
      </w:r>
      <w:r>
        <w:rPr>
          <w:spacing w:val="-2"/>
          <w:sz w:val="22"/>
        </w:rPr>
        <w:t> </w:t>
      </w:r>
      <w:r>
        <w:rPr>
          <w:sz w:val="22"/>
        </w:rPr>
        <w:t>as</w:t>
      </w:r>
      <w:r>
        <w:rPr>
          <w:spacing w:val="-2"/>
          <w:sz w:val="22"/>
        </w:rPr>
        <w:t> </w:t>
      </w:r>
      <w:r>
        <w:rPr>
          <w:sz w:val="22"/>
        </w:rPr>
        <w:t>Enrolment,</w:t>
      </w:r>
      <w:r>
        <w:rPr>
          <w:spacing w:val="-4"/>
          <w:sz w:val="22"/>
        </w:rPr>
        <w:t> </w:t>
      </w:r>
      <w:r>
        <w:rPr>
          <w:sz w:val="22"/>
        </w:rPr>
        <w:t>Learner</w:t>
      </w:r>
      <w:r>
        <w:rPr>
          <w:spacing w:val="-4"/>
          <w:sz w:val="22"/>
        </w:rPr>
        <w:t> </w:t>
      </w:r>
      <w:r>
        <w:rPr>
          <w:sz w:val="22"/>
        </w:rPr>
        <w:t>Interviews,</w:t>
      </w:r>
      <w:r>
        <w:rPr>
          <w:spacing w:val="-2"/>
          <w:sz w:val="22"/>
        </w:rPr>
        <w:t> </w:t>
      </w:r>
      <w:r>
        <w:rPr>
          <w:sz w:val="22"/>
        </w:rPr>
        <w:t>Open</w:t>
      </w:r>
      <w:r>
        <w:rPr>
          <w:spacing w:val="-5"/>
          <w:sz w:val="22"/>
        </w:rPr>
        <w:t> </w:t>
      </w:r>
      <w:r>
        <w:rPr>
          <w:sz w:val="22"/>
        </w:rPr>
        <w:t>Days</w:t>
      </w:r>
      <w:r>
        <w:rPr>
          <w:spacing w:val="-2"/>
          <w:sz w:val="22"/>
        </w:rPr>
        <w:t> </w:t>
      </w:r>
      <w:r>
        <w:rPr>
          <w:sz w:val="22"/>
        </w:rPr>
        <w:t>and</w:t>
      </w:r>
      <w:r>
        <w:rPr>
          <w:spacing w:val="-4"/>
          <w:sz w:val="22"/>
        </w:rPr>
        <w:t> </w:t>
      </w:r>
      <w:r>
        <w:rPr>
          <w:sz w:val="22"/>
        </w:rPr>
        <w:t>Evenings when required.</w:t>
      </w:r>
    </w:p>
    <w:p>
      <w:pPr>
        <w:pStyle w:val="ListParagraph"/>
        <w:numPr>
          <w:ilvl w:val="0"/>
          <w:numId w:val="1"/>
        </w:numPr>
        <w:tabs>
          <w:tab w:pos="839" w:val="left" w:leader="none"/>
        </w:tabs>
        <w:spacing w:line="240" w:lineRule="auto" w:before="10" w:after="0"/>
        <w:ind w:left="839" w:right="0" w:hanging="365"/>
        <w:jc w:val="left"/>
        <w:rPr>
          <w:sz w:val="22"/>
        </w:rPr>
      </w:pPr>
      <w:r>
        <w:rPr>
          <w:sz w:val="22"/>
        </w:rPr>
        <w:t>To</w:t>
      </w:r>
      <w:r>
        <w:rPr>
          <w:spacing w:val="-4"/>
          <w:sz w:val="22"/>
        </w:rPr>
        <w:t> </w:t>
      </w:r>
      <w:r>
        <w:rPr>
          <w:sz w:val="22"/>
        </w:rPr>
        <w:t>carry</w:t>
      </w:r>
      <w:r>
        <w:rPr>
          <w:spacing w:val="-5"/>
          <w:sz w:val="22"/>
        </w:rPr>
        <w:t> </w:t>
      </w:r>
      <w:r>
        <w:rPr>
          <w:sz w:val="22"/>
        </w:rPr>
        <w:t>out</w:t>
      </w:r>
      <w:r>
        <w:rPr>
          <w:spacing w:val="-4"/>
          <w:sz w:val="22"/>
        </w:rPr>
        <w:t> </w:t>
      </w:r>
      <w:r>
        <w:rPr>
          <w:sz w:val="22"/>
        </w:rPr>
        <w:t>invigilation</w:t>
      </w:r>
      <w:r>
        <w:rPr>
          <w:spacing w:val="-4"/>
          <w:sz w:val="22"/>
        </w:rPr>
        <w:t> </w:t>
      </w:r>
      <w:r>
        <w:rPr>
          <w:sz w:val="22"/>
        </w:rPr>
        <w:t>duties</w:t>
      </w:r>
      <w:r>
        <w:rPr>
          <w:spacing w:val="-1"/>
          <w:sz w:val="22"/>
        </w:rPr>
        <w:t> </w:t>
      </w:r>
      <w:r>
        <w:rPr>
          <w:sz w:val="22"/>
        </w:rPr>
        <w:t>as</w:t>
      </w:r>
      <w:r>
        <w:rPr>
          <w:spacing w:val="-12"/>
          <w:sz w:val="22"/>
        </w:rPr>
        <w:t> </w:t>
      </w:r>
      <w:r>
        <w:rPr>
          <w:spacing w:val="-2"/>
          <w:sz w:val="22"/>
        </w:rPr>
        <w:t>required.</w:t>
      </w:r>
    </w:p>
    <w:p>
      <w:pPr>
        <w:pStyle w:val="ListParagraph"/>
        <w:numPr>
          <w:ilvl w:val="0"/>
          <w:numId w:val="1"/>
        </w:numPr>
        <w:tabs>
          <w:tab w:pos="839" w:val="left" w:leader="none"/>
        </w:tabs>
        <w:spacing w:line="240" w:lineRule="auto" w:before="18" w:after="0"/>
        <w:ind w:left="839" w:right="0" w:hanging="365"/>
        <w:jc w:val="left"/>
        <w:rPr>
          <w:sz w:val="22"/>
        </w:rPr>
      </w:pPr>
      <w:r>
        <w:rPr>
          <w:sz w:val="22"/>
        </w:rPr>
        <w:t>To</w:t>
      </w:r>
      <w:r>
        <w:rPr>
          <w:spacing w:val="-2"/>
          <w:sz w:val="22"/>
        </w:rPr>
        <w:t> </w:t>
      </w:r>
      <w:r>
        <w:rPr>
          <w:sz w:val="22"/>
        </w:rPr>
        <w:t>sort</w:t>
      </w:r>
      <w:r>
        <w:rPr>
          <w:spacing w:val="-5"/>
          <w:sz w:val="22"/>
        </w:rPr>
        <w:t> </w:t>
      </w:r>
      <w:r>
        <w:rPr>
          <w:sz w:val="22"/>
        </w:rPr>
        <w:t>collect</w:t>
      </w:r>
      <w:r>
        <w:rPr>
          <w:spacing w:val="-4"/>
          <w:sz w:val="22"/>
        </w:rPr>
        <w:t> </w:t>
      </w:r>
      <w:r>
        <w:rPr>
          <w:sz w:val="22"/>
        </w:rPr>
        <w:t>and</w:t>
      </w:r>
      <w:r>
        <w:rPr>
          <w:spacing w:val="-5"/>
          <w:sz w:val="22"/>
        </w:rPr>
        <w:t> </w:t>
      </w:r>
      <w:r>
        <w:rPr>
          <w:sz w:val="22"/>
        </w:rPr>
        <w:t>distribute</w:t>
      </w:r>
      <w:r>
        <w:rPr>
          <w:spacing w:val="-9"/>
          <w:sz w:val="22"/>
        </w:rPr>
        <w:t> </w:t>
      </w:r>
      <w:r>
        <w:rPr>
          <w:spacing w:val="-2"/>
          <w:sz w:val="22"/>
        </w:rPr>
        <w:t>mail.</w:t>
      </w:r>
    </w:p>
    <w:p>
      <w:pPr>
        <w:pStyle w:val="ListParagraph"/>
        <w:numPr>
          <w:ilvl w:val="0"/>
          <w:numId w:val="1"/>
        </w:numPr>
        <w:tabs>
          <w:tab w:pos="839" w:val="left" w:leader="none"/>
        </w:tabs>
        <w:spacing w:line="240" w:lineRule="auto" w:before="22" w:after="0"/>
        <w:ind w:left="839" w:right="0" w:hanging="365"/>
        <w:jc w:val="left"/>
        <w:rPr>
          <w:sz w:val="22"/>
        </w:rPr>
      </w:pPr>
      <w:r>
        <w:rPr>
          <w:sz w:val="22"/>
        </w:rPr>
        <w:t>To</w:t>
      </w:r>
      <w:r>
        <w:rPr>
          <w:spacing w:val="-6"/>
          <w:sz w:val="22"/>
        </w:rPr>
        <w:t> </w:t>
      </w:r>
      <w:r>
        <w:rPr>
          <w:sz w:val="22"/>
        </w:rPr>
        <w:t>contribute</w:t>
      </w:r>
      <w:r>
        <w:rPr>
          <w:spacing w:val="-4"/>
          <w:sz w:val="22"/>
        </w:rPr>
        <w:t> </w:t>
      </w:r>
      <w:r>
        <w:rPr>
          <w:sz w:val="22"/>
        </w:rPr>
        <w:t>to</w:t>
      </w:r>
      <w:r>
        <w:rPr>
          <w:spacing w:val="-3"/>
          <w:sz w:val="22"/>
        </w:rPr>
        <w:t> </w:t>
      </w:r>
      <w:r>
        <w:rPr>
          <w:sz w:val="22"/>
        </w:rPr>
        <w:t>any</w:t>
      </w:r>
      <w:r>
        <w:rPr>
          <w:spacing w:val="-4"/>
          <w:sz w:val="22"/>
        </w:rPr>
        <w:t> </w:t>
      </w:r>
      <w:r>
        <w:rPr>
          <w:sz w:val="22"/>
        </w:rPr>
        <w:t>other</w:t>
      </w:r>
      <w:r>
        <w:rPr>
          <w:spacing w:val="-6"/>
          <w:sz w:val="22"/>
        </w:rPr>
        <w:t> </w:t>
      </w:r>
      <w:r>
        <w:rPr>
          <w:sz w:val="22"/>
        </w:rPr>
        <w:t>ad-hoc</w:t>
      </w:r>
      <w:r>
        <w:rPr>
          <w:spacing w:val="-4"/>
          <w:sz w:val="22"/>
        </w:rPr>
        <w:t> </w:t>
      </w:r>
      <w:r>
        <w:rPr>
          <w:sz w:val="22"/>
        </w:rPr>
        <w:t>administrative</w:t>
      </w:r>
      <w:r>
        <w:rPr>
          <w:spacing w:val="-6"/>
          <w:sz w:val="22"/>
        </w:rPr>
        <w:t> </w:t>
      </w:r>
      <w:r>
        <w:rPr>
          <w:sz w:val="22"/>
        </w:rPr>
        <w:t>tasks</w:t>
      </w:r>
      <w:r>
        <w:rPr>
          <w:spacing w:val="-6"/>
          <w:sz w:val="22"/>
        </w:rPr>
        <w:t> </w:t>
      </w:r>
      <w:r>
        <w:rPr>
          <w:sz w:val="22"/>
        </w:rPr>
        <w:t>arising</w:t>
      </w:r>
      <w:r>
        <w:rPr>
          <w:spacing w:val="-5"/>
          <w:sz w:val="22"/>
        </w:rPr>
        <w:t> </w:t>
      </w:r>
      <w:r>
        <w:rPr>
          <w:sz w:val="22"/>
        </w:rPr>
        <w:t>as</w:t>
      </w:r>
      <w:r>
        <w:rPr>
          <w:spacing w:val="-12"/>
          <w:sz w:val="22"/>
        </w:rPr>
        <w:t> </w:t>
      </w:r>
      <w:r>
        <w:rPr>
          <w:spacing w:val="-2"/>
          <w:sz w:val="22"/>
        </w:rPr>
        <w:t>required.</w:t>
      </w:r>
    </w:p>
    <w:p>
      <w:pPr>
        <w:pStyle w:val="ListParagraph"/>
        <w:numPr>
          <w:ilvl w:val="0"/>
          <w:numId w:val="1"/>
        </w:numPr>
        <w:tabs>
          <w:tab w:pos="839" w:val="left" w:leader="none"/>
        </w:tabs>
        <w:spacing w:line="259" w:lineRule="auto" w:before="22" w:after="0"/>
        <w:ind w:left="839" w:right="382" w:hanging="360"/>
        <w:jc w:val="left"/>
        <w:rPr>
          <w:sz w:val="22"/>
        </w:rPr>
      </w:pPr>
      <w:r>
        <w:rPr>
          <w:sz w:val="22"/>
        </w:rPr>
        <w:t>To</w:t>
      </w:r>
      <w:r>
        <w:rPr>
          <w:spacing w:val="-2"/>
          <w:sz w:val="22"/>
        </w:rPr>
        <w:t> </w:t>
      </w:r>
      <w:r>
        <w:rPr>
          <w:sz w:val="22"/>
        </w:rPr>
        <w:t>always</w:t>
      </w:r>
      <w:r>
        <w:rPr>
          <w:spacing w:val="-4"/>
          <w:sz w:val="22"/>
        </w:rPr>
        <w:t> </w:t>
      </w:r>
      <w:r>
        <w:rPr>
          <w:sz w:val="22"/>
        </w:rPr>
        <w:t>maintain</w:t>
      </w:r>
      <w:r>
        <w:rPr>
          <w:spacing w:val="-3"/>
          <w:sz w:val="22"/>
        </w:rPr>
        <w:t> </w:t>
      </w:r>
      <w:r>
        <w:rPr>
          <w:sz w:val="22"/>
        </w:rPr>
        <w:t>confidentiality</w:t>
      </w:r>
      <w:r>
        <w:rPr>
          <w:spacing w:val="-2"/>
          <w:sz w:val="22"/>
        </w:rPr>
        <w:t> </w:t>
      </w:r>
      <w:r>
        <w:rPr>
          <w:sz w:val="22"/>
        </w:rPr>
        <w:t>in</w:t>
      </w:r>
      <w:r>
        <w:rPr>
          <w:spacing w:val="-3"/>
          <w:sz w:val="22"/>
        </w:rPr>
        <w:t> </w:t>
      </w:r>
      <w:r>
        <w:rPr>
          <w:sz w:val="22"/>
        </w:rPr>
        <w:t>respect</w:t>
      </w:r>
      <w:r>
        <w:rPr>
          <w:spacing w:val="-3"/>
          <w:sz w:val="22"/>
        </w:rPr>
        <w:t> </w:t>
      </w:r>
      <w:r>
        <w:rPr>
          <w:sz w:val="22"/>
        </w:rPr>
        <w:t>of</w:t>
      </w:r>
      <w:r>
        <w:rPr>
          <w:spacing w:val="-3"/>
          <w:sz w:val="22"/>
        </w:rPr>
        <w:t> </w:t>
      </w:r>
      <w:r>
        <w:rPr>
          <w:sz w:val="22"/>
        </w:rPr>
        <w:t>student</w:t>
      </w:r>
      <w:r>
        <w:rPr>
          <w:spacing w:val="-3"/>
          <w:sz w:val="22"/>
        </w:rPr>
        <w:t> </w:t>
      </w:r>
      <w:r>
        <w:rPr>
          <w:sz w:val="22"/>
        </w:rPr>
        <w:t>related</w:t>
      </w:r>
      <w:r>
        <w:rPr>
          <w:spacing w:val="-5"/>
          <w:sz w:val="22"/>
        </w:rPr>
        <w:t> </w:t>
      </w:r>
      <w:r>
        <w:rPr>
          <w:sz w:val="22"/>
        </w:rPr>
        <w:t>matters</w:t>
      </w:r>
      <w:r>
        <w:rPr>
          <w:spacing w:val="-3"/>
          <w:sz w:val="22"/>
        </w:rPr>
        <w:t> </w:t>
      </w:r>
      <w:r>
        <w:rPr>
          <w:sz w:val="22"/>
        </w:rPr>
        <w:t>and</w:t>
      </w:r>
      <w:r>
        <w:rPr>
          <w:spacing w:val="-3"/>
          <w:sz w:val="22"/>
        </w:rPr>
        <w:t> </w:t>
      </w:r>
      <w:r>
        <w:rPr>
          <w:sz w:val="22"/>
        </w:rPr>
        <w:t>to</w:t>
      </w:r>
      <w:r>
        <w:rPr>
          <w:spacing w:val="-2"/>
          <w:sz w:val="22"/>
        </w:rPr>
        <w:t> </w:t>
      </w:r>
      <w:r>
        <w:rPr>
          <w:sz w:val="22"/>
        </w:rPr>
        <w:t>prevent</w:t>
      </w:r>
      <w:r>
        <w:rPr>
          <w:spacing w:val="-5"/>
          <w:sz w:val="22"/>
        </w:rPr>
        <w:t> </w:t>
      </w:r>
      <w:r>
        <w:rPr>
          <w:sz w:val="22"/>
        </w:rPr>
        <w:t>disclosure</w:t>
      </w:r>
      <w:r>
        <w:rPr>
          <w:spacing w:val="-4"/>
          <w:sz w:val="22"/>
        </w:rPr>
        <w:t> </w:t>
      </w:r>
      <w:r>
        <w:rPr>
          <w:sz w:val="22"/>
        </w:rPr>
        <w:t>of confidential and sensitive information.</w:t>
      </w:r>
    </w:p>
    <w:p>
      <w:pPr>
        <w:pStyle w:val="BodyText"/>
        <w:spacing w:before="3"/>
        <w:ind w:left="0" w:firstLine="0"/>
        <w:rPr>
          <w:sz w:val="20"/>
        </w:rPr>
      </w:pPr>
      <w:r>
        <w:rPr/>
        <mc:AlternateContent>
          <mc:Choice Requires="wps">
            <w:drawing>
              <wp:anchor distT="0" distB="0" distL="0" distR="0" allowOverlap="1" layoutInCell="1" locked="0" behindDoc="1" simplePos="0" relativeHeight="487588864">
                <wp:simplePos x="0" y="0"/>
                <wp:positionH relativeFrom="page">
                  <wp:posOffset>795655</wp:posOffset>
                </wp:positionH>
                <wp:positionV relativeFrom="paragraph">
                  <wp:posOffset>175364</wp:posOffset>
                </wp:positionV>
                <wp:extent cx="5972175" cy="177165"/>
                <wp:effectExtent l="0" t="0" r="0" b="0"/>
                <wp:wrapTopAndBottom/>
                <wp:docPr id="5" name="Textbox 5"/>
                <wp:cNvGraphicFramePr>
                  <a:graphicFrameLocks/>
                </wp:cNvGraphicFramePr>
                <a:graphic>
                  <a:graphicData uri="http://schemas.microsoft.com/office/word/2010/wordprocessingShape">
                    <wps:wsp>
                      <wps:cNvPr id="5" name="Textbox 5"/>
                      <wps:cNvSpPr txBox="1"/>
                      <wps:spPr>
                        <a:xfrm>
                          <a:off x="0" y="0"/>
                          <a:ext cx="5972175" cy="177165"/>
                        </a:xfrm>
                        <a:prstGeom prst="rect">
                          <a:avLst/>
                        </a:prstGeom>
                        <a:solidFill>
                          <a:srgbClr val="CCC0D9"/>
                        </a:solidFill>
                        <a:ln w="6096">
                          <a:solidFill>
                            <a:srgbClr val="000000"/>
                          </a:solidFill>
                          <a:prstDash val="solid"/>
                        </a:ln>
                      </wps:spPr>
                      <wps:txbx>
                        <w:txbxContent>
                          <w:p>
                            <w:pPr>
                              <w:spacing w:line="261" w:lineRule="exact" w:before="8"/>
                              <w:ind w:left="0" w:right="0" w:firstLine="0"/>
                              <w:jc w:val="left"/>
                              <w:rPr>
                                <w:b/>
                                <w:color w:val="000000"/>
                                <w:sz w:val="22"/>
                              </w:rPr>
                            </w:pPr>
                            <w:r>
                              <w:rPr>
                                <w:b/>
                                <w:color w:val="000000"/>
                                <w:sz w:val="22"/>
                              </w:rPr>
                              <w:t>GENERAL</w:t>
                            </w:r>
                            <w:r>
                              <w:rPr>
                                <w:b/>
                                <w:color w:val="000000"/>
                                <w:spacing w:val="-4"/>
                                <w:sz w:val="22"/>
                              </w:rPr>
                              <w:t> </w:t>
                            </w:r>
                            <w:r>
                              <w:rPr>
                                <w:b/>
                                <w:color w:val="000000"/>
                                <w:spacing w:val="-2"/>
                                <w:sz w:val="22"/>
                              </w:rPr>
                              <w:t>DUTIES</w:t>
                            </w:r>
                          </w:p>
                        </w:txbxContent>
                      </wps:txbx>
                      <wps:bodyPr wrap="square" lIns="0" tIns="0" rIns="0" bIns="0" rtlCol="0">
                        <a:noAutofit/>
                      </wps:bodyPr>
                    </wps:wsp>
                  </a:graphicData>
                </a:graphic>
              </wp:anchor>
            </w:drawing>
          </mc:Choice>
          <mc:Fallback>
            <w:pict>
              <v:shape style="position:absolute;margin-left:62.650002pt;margin-top:13.808262pt;width:470.25pt;height:13.95pt;mso-position-horizontal-relative:page;mso-position-vertical-relative:paragraph;z-index:-15727616;mso-wrap-distance-left:0;mso-wrap-distance-right:0" type="#_x0000_t202" id="docshape4" filled="true" fillcolor="#ccc0d9" stroked="true" strokeweight=".48pt" strokecolor="#000000">
                <v:textbox inset="0,0,0,0">
                  <w:txbxContent>
                    <w:p>
                      <w:pPr>
                        <w:spacing w:line="261" w:lineRule="exact" w:before="8"/>
                        <w:ind w:left="0" w:right="0" w:firstLine="0"/>
                        <w:jc w:val="left"/>
                        <w:rPr>
                          <w:b/>
                          <w:color w:val="000000"/>
                          <w:sz w:val="22"/>
                        </w:rPr>
                      </w:pPr>
                      <w:r>
                        <w:rPr>
                          <w:b/>
                          <w:color w:val="000000"/>
                          <w:sz w:val="22"/>
                        </w:rPr>
                        <w:t>GENERAL</w:t>
                      </w:r>
                      <w:r>
                        <w:rPr>
                          <w:b/>
                          <w:color w:val="000000"/>
                          <w:spacing w:val="-4"/>
                          <w:sz w:val="22"/>
                        </w:rPr>
                        <w:t> </w:t>
                      </w:r>
                      <w:r>
                        <w:rPr>
                          <w:b/>
                          <w:color w:val="000000"/>
                          <w:spacing w:val="-2"/>
                          <w:sz w:val="22"/>
                        </w:rPr>
                        <w:t>DUTIES</w:t>
                      </w:r>
                    </w:p>
                  </w:txbxContent>
                </v:textbox>
                <v:fill type="solid"/>
                <v:stroke dashstyle="solid"/>
                <w10:wrap type="topAndBottom"/>
              </v:shape>
            </w:pict>
          </mc:Fallback>
        </mc:AlternateContent>
      </w:r>
    </w:p>
    <w:p>
      <w:pPr>
        <w:pStyle w:val="ListParagraph"/>
        <w:numPr>
          <w:ilvl w:val="0"/>
          <w:numId w:val="2"/>
        </w:numPr>
        <w:tabs>
          <w:tab w:pos="546" w:val="left" w:leader="none"/>
        </w:tabs>
        <w:spacing w:line="240" w:lineRule="auto" w:before="51" w:after="0"/>
        <w:ind w:left="546" w:right="759" w:hanging="433"/>
        <w:jc w:val="left"/>
        <w:rPr>
          <w:sz w:val="22"/>
        </w:rPr>
      </w:pPr>
      <w:r>
        <w:rPr>
          <w:sz w:val="22"/>
        </w:rPr>
        <w:t>To</w:t>
      </w:r>
      <w:r>
        <w:rPr>
          <w:spacing w:val="-1"/>
          <w:sz w:val="22"/>
        </w:rPr>
        <w:t> </w:t>
      </w:r>
      <w:r>
        <w:rPr>
          <w:sz w:val="22"/>
        </w:rPr>
        <w:t>participate</w:t>
      </w:r>
      <w:r>
        <w:rPr>
          <w:spacing w:val="-4"/>
          <w:sz w:val="22"/>
        </w:rPr>
        <w:t> </w:t>
      </w:r>
      <w:r>
        <w:rPr>
          <w:sz w:val="22"/>
        </w:rPr>
        <w:t>fully</w:t>
      </w:r>
      <w:r>
        <w:rPr>
          <w:spacing w:val="-2"/>
          <w:sz w:val="22"/>
        </w:rPr>
        <w:t> </w:t>
      </w:r>
      <w:r>
        <w:rPr>
          <w:sz w:val="22"/>
        </w:rPr>
        <w:t>in</w:t>
      </w:r>
      <w:r>
        <w:rPr>
          <w:spacing w:val="-4"/>
          <w:sz w:val="22"/>
        </w:rPr>
        <w:t> </w:t>
      </w:r>
      <w:r>
        <w:rPr>
          <w:sz w:val="22"/>
        </w:rPr>
        <w:t>Staff</w:t>
      </w:r>
      <w:r>
        <w:rPr>
          <w:spacing w:val="-7"/>
          <w:sz w:val="22"/>
        </w:rPr>
        <w:t> </w:t>
      </w:r>
      <w:r>
        <w:rPr>
          <w:sz w:val="22"/>
        </w:rPr>
        <w:t>Review</w:t>
      </w:r>
      <w:r>
        <w:rPr>
          <w:spacing w:val="-2"/>
          <w:sz w:val="22"/>
        </w:rPr>
        <w:t> </w:t>
      </w:r>
      <w:r>
        <w:rPr>
          <w:sz w:val="22"/>
        </w:rPr>
        <w:t>according</w:t>
      </w:r>
      <w:r>
        <w:rPr>
          <w:spacing w:val="-3"/>
          <w:sz w:val="22"/>
        </w:rPr>
        <w:t> </w:t>
      </w:r>
      <w:r>
        <w:rPr>
          <w:sz w:val="22"/>
        </w:rPr>
        <w:t>to</w:t>
      </w:r>
      <w:r>
        <w:rPr>
          <w:spacing w:val="-4"/>
          <w:sz w:val="22"/>
        </w:rPr>
        <w:t> </w:t>
      </w:r>
      <w:r>
        <w:rPr>
          <w:sz w:val="22"/>
        </w:rPr>
        <w:t>the</w:t>
      </w:r>
      <w:r>
        <w:rPr>
          <w:spacing w:val="-2"/>
          <w:sz w:val="22"/>
        </w:rPr>
        <w:t> </w:t>
      </w:r>
      <w:r>
        <w:rPr>
          <w:sz w:val="22"/>
        </w:rPr>
        <w:t>College</w:t>
      </w:r>
      <w:r>
        <w:rPr>
          <w:spacing w:val="-2"/>
          <w:sz w:val="22"/>
        </w:rPr>
        <w:t> </w:t>
      </w:r>
      <w:r>
        <w:rPr>
          <w:sz w:val="22"/>
        </w:rPr>
        <w:t>requirements</w:t>
      </w:r>
      <w:r>
        <w:rPr>
          <w:spacing w:val="-1"/>
          <w:sz w:val="22"/>
        </w:rPr>
        <w:t> </w:t>
      </w:r>
      <w:r>
        <w:rPr>
          <w:sz w:val="22"/>
        </w:rPr>
        <w:t>and</w:t>
      </w:r>
      <w:r>
        <w:rPr>
          <w:spacing w:val="-3"/>
          <w:sz w:val="22"/>
        </w:rPr>
        <w:t> </w:t>
      </w:r>
      <w:r>
        <w:rPr>
          <w:sz w:val="22"/>
        </w:rPr>
        <w:t>undertake</w:t>
      </w:r>
      <w:r>
        <w:rPr>
          <w:spacing w:val="-4"/>
          <w:sz w:val="22"/>
        </w:rPr>
        <w:t> </w:t>
      </w:r>
      <w:r>
        <w:rPr>
          <w:sz w:val="22"/>
        </w:rPr>
        <w:t>training</w:t>
      </w:r>
      <w:r>
        <w:rPr>
          <w:spacing w:val="-3"/>
          <w:sz w:val="22"/>
        </w:rPr>
        <w:t> </w:t>
      </w:r>
      <w:r>
        <w:rPr>
          <w:sz w:val="22"/>
        </w:rPr>
        <w:t>as </w:t>
      </w:r>
      <w:r>
        <w:rPr>
          <w:spacing w:val="-2"/>
          <w:sz w:val="22"/>
        </w:rPr>
        <w:t>required.</w:t>
      </w:r>
    </w:p>
    <w:p>
      <w:pPr>
        <w:pStyle w:val="ListParagraph"/>
        <w:numPr>
          <w:ilvl w:val="0"/>
          <w:numId w:val="2"/>
        </w:numPr>
        <w:tabs>
          <w:tab w:pos="546" w:val="left" w:leader="none"/>
        </w:tabs>
        <w:spacing w:line="240" w:lineRule="auto" w:before="120" w:after="0"/>
        <w:ind w:left="546" w:right="232" w:hanging="433"/>
        <w:jc w:val="left"/>
        <w:rPr>
          <w:sz w:val="22"/>
        </w:rPr>
      </w:pPr>
      <w:r>
        <w:rPr>
          <w:sz w:val="22"/>
        </w:rPr>
        <w:t>To</w:t>
      </w:r>
      <w:r>
        <w:rPr>
          <w:spacing w:val="-3"/>
          <w:sz w:val="22"/>
        </w:rPr>
        <w:t> </w:t>
      </w:r>
      <w:r>
        <w:rPr>
          <w:sz w:val="22"/>
        </w:rPr>
        <w:t>keep</w:t>
      </w:r>
      <w:r>
        <w:rPr>
          <w:spacing w:val="-2"/>
          <w:sz w:val="22"/>
        </w:rPr>
        <w:t> </w:t>
      </w:r>
      <w:r>
        <w:rPr>
          <w:sz w:val="22"/>
        </w:rPr>
        <w:t>up-to-date</w:t>
      </w:r>
      <w:r>
        <w:rPr>
          <w:spacing w:val="-2"/>
          <w:sz w:val="22"/>
        </w:rPr>
        <w:t> </w:t>
      </w:r>
      <w:r>
        <w:rPr>
          <w:sz w:val="22"/>
        </w:rPr>
        <w:t>with</w:t>
      </w:r>
      <w:r>
        <w:rPr>
          <w:spacing w:val="-2"/>
          <w:sz w:val="22"/>
        </w:rPr>
        <w:t> </w:t>
      </w:r>
      <w:r>
        <w:rPr>
          <w:sz w:val="22"/>
        </w:rPr>
        <w:t>Quality</w:t>
      </w:r>
      <w:r>
        <w:rPr>
          <w:spacing w:val="-1"/>
          <w:sz w:val="22"/>
        </w:rPr>
        <w:t> </w:t>
      </w:r>
      <w:r>
        <w:rPr>
          <w:sz w:val="22"/>
        </w:rPr>
        <w:t>Improvement</w:t>
      </w:r>
      <w:r>
        <w:rPr>
          <w:spacing w:val="-5"/>
          <w:sz w:val="22"/>
        </w:rPr>
        <w:t> </w:t>
      </w:r>
      <w:r>
        <w:rPr>
          <w:sz w:val="22"/>
        </w:rPr>
        <w:t>initiatives</w:t>
      </w:r>
      <w:r>
        <w:rPr>
          <w:spacing w:val="-1"/>
          <w:sz w:val="22"/>
        </w:rPr>
        <w:t> </w:t>
      </w:r>
      <w:r>
        <w:rPr>
          <w:sz w:val="22"/>
        </w:rPr>
        <w:t>and</w:t>
      </w:r>
      <w:r>
        <w:rPr>
          <w:spacing w:val="-5"/>
          <w:sz w:val="22"/>
        </w:rPr>
        <w:t> </w:t>
      </w:r>
      <w:r>
        <w:rPr>
          <w:sz w:val="22"/>
        </w:rPr>
        <w:t>to</w:t>
      </w:r>
      <w:r>
        <w:rPr>
          <w:spacing w:val="-3"/>
          <w:sz w:val="22"/>
        </w:rPr>
        <w:t> </w:t>
      </w:r>
      <w:r>
        <w:rPr>
          <w:sz w:val="22"/>
        </w:rPr>
        <w:t>be</w:t>
      </w:r>
      <w:r>
        <w:rPr>
          <w:spacing w:val="-2"/>
          <w:sz w:val="22"/>
        </w:rPr>
        <w:t> </w:t>
      </w:r>
      <w:r>
        <w:rPr>
          <w:sz w:val="22"/>
        </w:rPr>
        <w:t>aware</w:t>
      </w:r>
      <w:r>
        <w:rPr>
          <w:spacing w:val="-4"/>
          <w:sz w:val="22"/>
        </w:rPr>
        <w:t> </w:t>
      </w:r>
      <w:r>
        <w:rPr>
          <w:sz w:val="22"/>
        </w:rPr>
        <w:t>of,</w:t>
      </w:r>
      <w:r>
        <w:rPr>
          <w:spacing w:val="-5"/>
          <w:sz w:val="22"/>
        </w:rPr>
        <w:t> </w:t>
      </w:r>
      <w:r>
        <w:rPr>
          <w:sz w:val="22"/>
        </w:rPr>
        <w:t>and</w:t>
      </w:r>
      <w:r>
        <w:rPr>
          <w:spacing w:val="-3"/>
          <w:sz w:val="22"/>
        </w:rPr>
        <w:t> </w:t>
      </w:r>
      <w:r>
        <w:rPr>
          <w:sz w:val="22"/>
        </w:rPr>
        <w:t>meet,</w:t>
      </w:r>
      <w:r>
        <w:rPr>
          <w:spacing w:val="-2"/>
          <w:sz w:val="22"/>
        </w:rPr>
        <w:t> </w:t>
      </w:r>
      <w:r>
        <w:rPr>
          <w:sz w:val="22"/>
        </w:rPr>
        <w:t>service</w:t>
      </w:r>
      <w:r>
        <w:rPr>
          <w:spacing w:val="-4"/>
          <w:sz w:val="22"/>
        </w:rPr>
        <w:t> </w:t>
      </w:r>
      <w:r>
        <w:rPr>
          <w:sz w:val="22"/>
        </w:rPr>
        <w:t>standards for the department.</w:t>
      </w:r>
    </w:p>
    <w:p>
      <w:pPr>
        <w:pStyle w:val="ListParagraph"/>
        <w:numPr>
          <w:ilvl w:val="0"/>
          <w:numId w:val="2"/>
        </w:numPr>
        <w:tabs>
          <w:tab w:pos="546" w:val="left" w:leader="none"/>
        </w:tabs>
        <w:spacing w:line="240" w:lineRule="auto" w:before="119" w:after="0"/>
        <w:ind w:left="546" w:right="165" w:hanging="433"/>
        <w:jc w:val="left"/>
        <w:rPr>
          <w:sz w:val="22"/>
        </w:rPr>
      </w:pPr>
      <w:r>
        <w:rPr>
          <w:sz w:val="22"/>
        </w:rPr>
        <w:t>To</w:t>
      </w:r>
      <w:r>
        <w:rPr>
          <w:spacing w:val="-1"/>
          <w:sz w:val="22"/>
        </w:rPr>
        <w:t> </w:t>
      </w:r>
      <w:r>
        <w:rPr>
          <w:sz w:val="22"/>
        </w:rPr>
        <w:t>propose</w:t>
      </w:r>
      <w:r>
        <w:rPr>
          <w:spacing w:val="-2"/>
          <w:sz w:val="22"/>
        </w:rPr>
        <w:t> </w:t>
      </w:r>
      <w:r>
        <w:rPr>
          <w:sz w:val="22"/>
        </w:rPr>
        <w:t>any</w:t>
      </w:r>
      <w:r>
        <w:rPr>
          <w:spacing w:val="-2"/>
          <w:sz w:val="22"/>
        </w:rPr>
        <w:t> </w:t>
      </w:r>
      <w:r>
        <w:rPr>
          <w:sz w:val="22"/>
        </w:rPr>
        <w:t>ideas</w:t>
      </w:r>
      <w:r>
        <w:rPr>
          <w:spacing w:val="-5"/>
          <w:sz w:val="22"/>
        </w:rPr>
        <w:t> </w:t>
      </w:r>
      <w:r>
        <w:rPr>
          <w:sz w:val="22"/>
        </w:rPr>
        <w:t>that</w:t>
      </w:r>
      <w:r>
        <w:rPr>
          <w:spacing w:val="-4"/>
          <w:sz w:val="22"/>
        </w:rPr>
        <w:t> </w:t>
      </w:r>
      <w:r>
        <w:rPr>
          <w:sz w:val="22"/>
        </w:rPr>
        <w:t>may</w:t>
      </w:r>
      <w:r>
        <w:rPr>
          <w:spacing w:val="-4"/>
          <w:sz w:val="22"/>
        </w:rPr>
        <w:t> </w:t>
      </w:r>
      <w:r>
        <w:rPr>
          <w:sz w:val="22"/>
        </w:rPr>
        <w:t>help</w:t>
      </w:r>
      <w:r>
        <w:rPr>
          <w:spacing w:val="-3"/>
          <w:sz w:val="22"/>
        </w:rPr>
        <w:t> </w:t>
      </w:r>
      <w:r>
        <w:rPr>
          <w:sz w:val="22"/>
        </w:rPr>
        <w:t>to</w:t>
      </w:r>
      <w:r>
        <w:rPr>
          <w:spacing w:val="-1"/>
          <w:sz w:val="22"/>
        </w:rPr>
        <w:t> </w:t>
      </w:r>
      <w:r>
        <w:rPr>
          <w:sz w:val="22"/>
        </w:rPr>
        <w:t>promote</w:t>
      </w:r>
      <w:r>
        <w:rPr>
          <w:spacing w:val="-2"/>
          <w:sz w:val="22"/>
        </w:rPr>
        <w:t> </w:t>
      </w:r>
      <w:r>
        <w:rPr>
          <w:sz w:val="22"/>
        </w:rPr>
        <w:t>and</w:t>
      </w:r>
      <w:r>
        <w:rPr>
          <w:spacing w:val="-3"/>
          <w:sz w:val="22"/>
        </w:rPr>
        <w:t> </w:t>
      </w:r>
      <w:r>
        <w:rPr>
          <w:sz w:val="22"/>
        </w:rPr>
        <w:t>extend</w:t>
      </w:r>
      <w:r>
        <w:rPr>
          <w:spacing w:val="-4"/>
          <w:sz w:val="22"/>
        </w:rPr>
        <w:t> </w:t>
      </w:r>
      <w:r>
        <w:rPr>
          <w:sz w:val="22"/>
        </w:rPr>
        <w:t>the</w:t>
      </w:r>
      <w:r>
        <w:rPr>
          <w:spacing w:val="-4"/>
          <w:sz w:val="22"/>
        </w:rPr>
        <w:t> </w:t>
      </w:r>
      <w:r>
        <w:rPr>
          <w:sz w:val="22"/>
        </w:rPr>
        <w:t>College’s</w:t>
      </w:r>
      <w:r>
        <w:rPr>
          <w:spacing w:val="-5"/>
          <w:sz w:val="22"/>
        </w:rPr>
        <w:t> </w:t>
      </w:r>
      <w:r>
        <w:rPr>
          <w:sz w:val="22"/>
        </w:rPr>
        <w:t>reputation</w:t>
      </w:r>
      <w:r>
        <w:rPr>
          <w:spacing w:val="-3"/>
          <w:sz w:val="22"/>
        </w:rPr>
        <w:t> </w:t>
      </w:r>
      <w:r>
        <w:rPr>
          <w:sz w:val="22"/>
        </w:rPr>
        <w:t>and</w:t>
      </w:r>
      <w:r>
        <w:rPr>
          <w:spacing w:val="-4"/>
          <w:sz w:val="22"/>
        </w:rPr>
        <w:t> </w:t>
      </w:r>
      <w:r>
        <w:rPr>
          <w:sz w:val="22"/>
        </w:rPr>
        <w:t>efficient</w:t>
      </w:r>
      <w:r>
        <w:rPr>
          <w:spacing w:val="36"/>
          <w:sz w:val="22"/>
        </w:rPr>
        <w:t> </w:t>
      </w:r>
      <w:r>
        <w:rPr>
          <w:sz w:val="22"/>
        </w:rPr>
        <w:t>running of the College.</w:t>
      </w:r>
    </w:p>
    <w:p>
      <w:pPr>
        <w:pStyle w:val="ListParagraph"/>
        <w:numPr>
          <w:ilvl w:val="0"/>
          <w:numId w:val="2"/>
        </w:numPr>
        <w:tabs>
          <w:tab w:pos="544" w:val="left" w:leader="none"/>
          <w:tab w:pos="546" w:val="left" w:leader="none"/>
        </w:tabs>
        <w:spacing w:line="240" w:lineRule="auto" w:before="121" w:after="0"/>
        <w:ind w:left="546" w:right="148" w:hanging="433"/>
        <w:jc w:val="both"/>
        <w:rPr>
          <w:sz w:val="22"/>
        </w:rPr>
      </w:pPr>
      <w:r>
        <w:rPr>
          <w:sz w:val="22"/>
        </w:rPr>
        <w:t>To undertake all duties and responsibilities in accordance with College policies inclusive of Equal Opportunities, Data Protection, Child and Vulnerable Adult protection, Quality and Financial regulations. To report any concerns to the appropriate person.</w:t>
      </w:r>
    </w:p>
    <w:p>
      <w:pPr>
        <w:pStyle w:val="ListParagraph"/>
        <w:numPr>
          <w:ilvl w:val="0"/>
          <w:numId w:val="2"/>
        </w:numPr>
        <w:tabs>
          <w:tab w:pos="544" w:val="left" w:leader="none"/>
          <w:tab w:pos="546" w:val="left" w:leader="none"/>
        </w:tabs>
        <w:spacing w:line="240" w:lineRule="auto" w:before="121" w:after="0"/>
        <w:ind w:left="546" w:right="152" w:hanging="433"/>
        <w:jc w:val="both"/>
        <w:rPr>
          <w:sz w:val="22"/>
        </w:rPr>
      </w:pPr>
      <w:r>
        <w:rPr>
          <w:sz w:val="22"/>
        </w:rPr>
        <w:t>To work safely, consider the safety of others and work within the guidelines stated in the College Health and Safety Policy.</w:t>
      </w:r>
    </w:p>
    <w:p>
      <w:pPr>
        <w:pStyle w:val="ListParagraph"/>
        <w:numPr>
          <w:ilvl w:val="0"/>
          <w:numId w:val="2"/>
        </w:numPr>
        <w:tabs>
          <w:tab w:pos="544" w:val="left" w:leader="none"/>
          <w:tab w:pos="546" w:val="left" w:leader="none"/>
        </w:tabs>
        <w:spacing w:line="240" w:lineRule="auto" w:before="118" w:after="0"/>
        <w:ind w:left="546" w:right="149" w:hanging="433"/>
        <w:jc w:val="both"/>
        <w:rPr>
          <w:sz w:val="22"/>
        </w:rPr>
      </w:pPr>
      <w:r>
        <w:rPr>
          <w:sz w:val="22"/>
        </w:rPr>
        <w:t>To be available to assist in enrolment procedures, which may require additional hours including evenings and weekends, for example during the Autumn Term.</w:t>
      </w:r>
    </w:p>
    <w:p>
      <w:pPr>
        <w:pStyle w:val="ListParagraph"/>
        <w:numPr>
          <w:ilvl w:val="0"/>
          <w:numId w:val="2"/>
        </w:numPr>
        <w:tabs>
          <w:tab w:pos="545" w:val="left" w:leader="none"/>
        </w:tabs>
        <w:spacing w:line="240" w:lineRule="auto" w:before="121" w:after="0"/>
        <w:ind w:left="545" w:right="0" w:hanging="431"/>
        <w:jc w:val="both"/>
        <w:rPr>
          <w:sz w:val="22"/>
        </w:rPr>
      </w:pPr>
      <w:r>
        <w:rPr>
          <w:sz w:val="22"/>
        </w:rPr>
        <w:t>To</w:t>
      </w:r>
      <w:r>
        <w:rPr>
          <w:spacing w:val="-8"/>
          <w:sz w:val="22"/>
        </w:rPr>
        <w:t> </w:t>
      </w:r>
      <w:r>
        <w:rPr>
          <w:sz w:val="22"/>
        </w:rPr>
        <w:t>work</w:t>
      </w:r>
      <w:r>
        <w:rPr>
          <w:spacing w:val="-4"/>
          <w:sz w:val="22"/>
        </w:rPr>
        <w:t> </w:t>
      </w:r>
      <w:r>
        <w:rPr>
          <w:sz w:val="22"/>
        </w:rPr>
        <w:t>flexibly,</w:t>
      </w:r>
      <w:r>
        <w:rPr>
          <w:spacing w:val="-7"/>
          <w:sz w:val="22"/>
        </w:rPr>
        <w:t> </w:t>
      </w:r>
      <w:r>
        <w:rPr>
          <w:sz w:val="22"/>
        </w:rPr>
        <w:t>which</w:t>
      </w:r>
      <w:r>
        <w:rPr>
          <w:spacing w:val="-7"/>
          <w:sz w:val="22"/>
        </w:rPr>
        <w:t> </w:t>
      </w:r>
      <w:r>
        <w:rPr>
          <w:sz w:val="22"/>
        </w:rPr>
        <w:t>may</w:t>
      </w:r>
      <w:r>
        <w:rPr>
          <w:spacing w:val="-5"/>
          <w:sz w:val="22"/>
        </w:rPr>
        <w:t> </w:t>
      </w:r>
      <w:r>
        <w:rPr>
          <w:sz w:val="22"/>
        </w:rPr>
        <w:t>include</w:t>
      </w:r>
      <w:r>
        <w:rPr>
          <w:spacing w:val="-4"/>
          <w:sz w:val="22"/>
        </w:rPr>
        <w:t> </w:t>
      </w:r>
      <w:r>
        <w:rPr>
          <w:sz w:val="22"/>
        </w:rPr>
        <w:t>events,</w:t>
      </w:r>
      <w:r>
        <w:rPr>
          <w:spacing w:val="-3"/>
          <w:sz w:val="22"/>
        </w:rPr>
        <w:t> </w:t>
      </w:r>
      <w:r>
        <w:rPr>
          <w:sz w:val="22"/>
        </w:rPr>
        <w:t>parents'</w:t>
      </w:r>
      <w:r>
        <w:rPr>
          <w:spacing w:val="-4"/>
          <w:sz w:val="22"/>
        </w:rPr>
        <w:t> </w:t>
      </w:r>
      <w:r>
        <w:rPr>
          <w:sz w:val="22"/>
        </w:rPr>
        <w:t>evenings</w:t>
      </w:r>
      <w:r>
        <w:rPr>
          <w:spacing w:val="-5"/>
          <w:sz w:val="22"/>
        </w:rPr>
        <w:t> </w:t>
      </w:r>
      <w:r>
        <w:rPr>
          <w:sz w:val="22"/>
        </w:rPr>
        <w:t>and</w:t>
      </w:r>
      <w:r>
        <w:rPr>
          <w:spacing w:val="-7"/>
          <w:sz w:val="22"/>
        </w:rPr>
        <w:t> </w:t>
      </w:r>
      <w:r>
        <w:rPr>
          <w:sz w:val="22"/>
        </w:rPr>
        <w:t>occasionally</w:t>
      </w:r>
      <w:r>
        <w:rPr>
          <w:spacing w:val="-19"/>
          <w:sz w:val="22"/>
        </w:rPr>
        <w:t> </w:t>
      </w:r>
      <w:r>
        <w:rPr>
          <w:spacing w:val="-2"/>
          <w:sz w:val="22"/>
        </w:rPr>
        <w:t>weekends.</w:t>
      </w:r>
    </w:p>
    <w:p>
      <w:pPr>
        <w:pStyle w:val="ListParagraph"/>
        <w:numPr>
          <w:ilvl w:val="0"/>
          <w:numId w:val="2"/>
        </w:numPr>
        <w:tabs>
          <w:tab w:pos="544" w:val="left" w:leader="none"/>
          <w:tab w:pos="546" w:val="left" w:leader="none"/>
        </w:tabs>
        <w:spacing w:line="240" w:lineRule="auto" w:before="121" w:after="0"/>
        <w:ind w:left="546" w:right="155" w:hanging="433"/>
        <w:jc w:val="both"/>
        <w:rPr>
          <w:sz w:val="22"/>
        </w:rPr>
      </w:pPr>
      <w:r>
        <w:rPr>
          <w:sz w:val="22"/>
        </w:rPr>
        <w:t>To undertake any other duties commensurate with your level of responsibility as may be required by the Senior Leadership Team or a member of the College Directorate Group, in order to ensure the efficient functioning of the College.</w:t>
      </w:r>
    </w:p>
    <w:p>
      <w:pPr>
        <w:spacing w:after="0" w:line="240" w:lineRule="auto"/>
        <w:jc w:val="both"/>
        <w:rPr>
          <w:sz w:val="22"/>
        </w:rPr>
        <w:sectPr>
          <w:pgSz w:w="11940" w:h="16860"/>
          <w:pgMar w:header="0" w:footer="983" w:top="400" w:bottom="1180" w:left="980" w:right="780"/>
        </w:sectPr>
      </w:pPr>
    </w:p>
    <w:p>
      <w:pPr>
        <w:pStyle w:val="BodyText"/>
        <w:spacing w:before="0"/>
        <w:ind w:left="300" w:firstLine="0"/>
        <w:rPr>
          <w:sz w:val="20"/>
        </w:rPr>
      </w:pPr>
      <w:r>
        <w:rPr>
          <w:sz w:val="20"/>
        </w:rPr>
        <mc:AlternateContent>
          <mc:Choice Requires="wps">
            <w:drawing>
              <wp:inline distT="0" distB="0" distL="0" distR="0">
                <wp:extent cx="5972175" cy="176530"/>
                <wp:effectExtent l="9525" t="0" r="0" b="4444"/>
                <wp:docPr id="6" name="Textbox 6"/>
                <wp:cNvGraphicFramePr>
                  <a:graphicFrameLocks/>
                </wp:cNvGraphicFramePr>
                <a:graphic>
                  <a:graphicData uri="http://schemas.microsoft.com/office/word/2010/wordprocessingShape">
                    <wps:wsp>
                      <wps:cNvPr id="6" name="Textbox 6"/>
                      <wps:cNvSpPr txBox="1"/>
                      <wps:spPr>
                        <a:xfrm>
                          <a:off x="0" y="0"/>
                          <a:ext cx="5972175" cy="176530"/>
                        </a:xfrm>
                        <a:prstGeom prst="rect">
                          <a:avLst/>
                        </a:prstGeom>
                        <a:solidFill>
                          <a:srgbClr val="CCC0D9"/>
                        </a:solidFill>
                        <a:ln w="6096">
                          <a:solidFill>
                            <a:srgbClr val="000000"/>
                          </a:solidFill>
                          <a:prstDash val="solid"/>
                        </a:ln>
                      </wps:spPr>
                      <wps:txbx>
                        <w:txbxContent>
                          <w:p>
                            <w:pPr>
                              <w:spacing w:line="261" w:lineRule="exact" w:before="7"/>
                              <w:ind w:left="1" w:right="0" w:firstLine="0"/>
                              <w:jc w:val="left"/>
                              <w:rPr>
                                <w:b/>
                                <w:color w:val="000000"/>
                                <w:sz w:val="22"/>
                              </w:rPr>
                            </w:pPr>
                            <w:r>
                              <w:rPr>
                                <w:b/>
                                <w:color w:val="000000"/>
                                <w:sz w:val="22"/>
                              </w:rPr>
                              <w:t>PERSON</w:t>
                            </w:r>
                            <w:r>
                              <w:rPr>
                                <w:b/>
                                <w:color w:val="000000"/>
                                <w:spacing w:val="-4"/>
                                <w:sz w:val="22"/>
                              </w:rPr>
                              <w:t> </w:t>
                            </w:r>
                            <w:r>
                              <w:rPr>
                                <w:b/>
                                <w:color w:val="000000"/>
                                <w:spacing w:val="-2"/>
                                <w:sz w:val="22"/>
                              </w:rPr>
                              <w:t>SPECIFICATION</w:t>
                            </w:r>
                          </w:p>
                        </w:txbxContent>
                      </wps:txbx>
                      <wps:bodyPr wrap="square" lIns="0" tIns="0" rIns="0" bIns="0" rtlCol="0">
                        <a:noAutofit/>
                      </wps:bodyPr>
                    </wps:wsp>
                  </a:graphicData>
                </a:graphic>
              </wp:inline>
            </w:drawing>
          </mc:Choice>
          <mc:Fallback>
            <w:pict>
              <v:shape style="width:470.25pt;height:13.9pt;mso-position-horizontal-relative:char;mso-position-vertical-relative:line" type="#_x0000_t202" id="docshape5" filled="true" fillcolor="#ccc0d9" stroked="true" strokeweight=".48pt" strokecolor="#000000">
                <w10:anchorlock/>
                <v:textbox inset="0,0,0,0">
                  <w:txbxContent>
                    <w:p>
                      <w:pPr>
                        <w:spacing w:line="261" w:lineRule="exact" w:before="7"/>
                        <w:ind w:left="1" w:right="0" w:firstLine="0"/>
                        <w:jc w:val="left"/>
                        <w:rPr>
                          <w:b/>
                          <w:color w:val="000000"/>
                          <w:sz w:val="22"/>
                        </w:rPr>
                      </w:pPr>
                      <w:r>
                        <w:rPr>
                          <w:b/>
                          <w:color w:val="000000"/>
                          <w:sz w:val="22"/>
                        </w:rPr>
                        <w:t>PERSON</w:t>
                      </w:r>
                      <w:r>
                        <w:rPr>
                          <w:b/>
                          <w:color w:val="000000"/>
                          <w:spacing w:val="-4"/>
                          <w:sz w:val="22"/>
                        </w:rPr>
                        <w:t> </w:t>
                      </w:r>
                      <w:r>
                        <w:rPr>
                          <w:b/>
                          <w:color w:val="000000"/>
                          <w:spacing w:val="-2"/>
                          <w:sz w:val="22"/>
                        </w:rPr>
                        <w:t>SPECIFICATION</w:t>
                      </w:r>
                    </w:p>
                  </w:txbxContent>
                </v:textbox>
                <v:fill type="solid"/>
                <v:stroke dashstyle="solid"/>
              </v:shape>
            </w:pict>
          </mc:Fallback>
        </mc:AlternateContent>
      </w:r>
      <w:r>
        <w:rPr>
          <w:sz w:val="20"/>
        </w:rPr>
      </w:r>
    </w:p>
    <w:p>
      <w:pPr>
        <w:pStyle w:val="BodyText"/>
        <w:spacing w:before="0"/>
        <w:ind w:left="119" w:firstLine="0"/>
        <w:jc w:val="both"/>
      </w:pPr>
      <w:r>
        <w:rPr/>
        <w:t>The</w:t>
      </w:r>
      <w:r>
        <w:rPr>
          <w:spacing w:val="-6"/>
        </w:rPr>
        <w:t> </w:t>
      </w:r>
      <w:r>
        <w:rPr/>
        <w:t>successful</w:t>
      </w:r>
      <w:r>
        <w:rPr>
          <w:spacing w:val="-5"/>
        </w:rPr>
        <w:t> </w:t>
      </w:r>
      <w:r>
        <w:rPr/>
        <w:t>candidate</w:t>
      </w:r>
      <w:r>
        <w:rPr>
          <w:spacing w:val="-4"/>
        </w:rPr>
        <w:t> </w:t>
      </w:r>
      <w:r>
        <w:rPr/>
        <w:t>will</w:t>
      </w:r>
      <w:r>
        <w:rPr>
          <w:spacing w:val="-4"/>
        </w:rPr>
        <w:t> </w:t>
      </w:r>
      <w:r>
        <w:rPr/>
        <w:t>fulfil</w:t>
      </w:r>
      <w:r>
        <w:rPr>
          <w:spacing w:val="-4"/>
        </w:rPr>
        <w:t> </w:t>
      </w:r>
      <w:r>
        <w:rPr/>
        <w:t>the</w:t>
      </w:r>
      <w:r>
        <w:rPr>
          <w:spacing w:val="-4"/>
        </w:rPr>
        <w:t> </w:t>
      </w:r>
      <w:r>
        <w:rPr/>
        <w:t>following</w:t>
      </w:r>
      <w:r>
        <w:rPr>
          <w:spacing w:val="-5"/>
        </w:rPr>
        <w:t> </w:t>
      </w:r>
      <w:r>
        <w:rPr/>
        <w:t>essential</w:t>
      </w:r>
      <w:r>
        <w:rPr>
          <w:spacing w:val="-4"/>
        </w:rPr>
        <w:t> </w:t>
      </w:r>
      <w:r>
        <w:rPr/>
        <w:t>and</w:t>
      </w:r>
      <w:r>
        <w:rPr>
          <w:spacing w:val="-5"/>
        </w:rPr>
        <w:t> </w:t>
      </w:r>
      <w:r>
        <w:rPr/>
        <w:t>expected</w:t>
      </w:r>
      <w:r>
        <w:rPr>
          <w:spacing w:val="-6"/>
        </w:rPr>
        <w:t> </w:t>
      </w:r>
      <w:r>
        <w:rPr>
          <w:spacing w:val="-2"/>
        </w:rPr>
        <w:t>requirements.</w:t>
      </w:r>
    </w:p>
    <w:p>
      <w:pPr>
        <w:pStyle w:val="BodyText"/>
        <w:spacing w:before="11"/>
        <w:ind w:left="0" w:firstLine="0"/>
        <w:rPr>
          <w:sz w:val="15"/>
        </w:rPr>
      </w:pPr>
    </w:p>
    <w:tbl>
      <w:tblPr>
        <w:tblW w:w="0" w:type="auto"/>
        <w:jc w:val="left"/>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49"/>
        <w:gridCol w:w="1244"/>
        <w:gridCol w:w="1087"/>
        <w:gridCol w:w="1135"/>
      </w:tblGrid>
      <w:tr>
        <w:trPr>
          <w:trHeight w:val="537" w:hRule="atLeast"/>
        </w:trPr>
        <w:tc>
          <w:tcPr>
            <w:tcW w:w="6349" w:type="dxa"/>
          </w:tcPr>
          <w:p>
            <w:pPr>
              <w:pStyle w:val="TableParagraph"/>
              <w:rPr>
                <w:rFonts w:ascii="Times New Roman"/>
                <w:sz w:val="22"/>
              </w:rPr>
            </w:pPr>
          </w:p>
        </w:tc>
        <w:tc>
          <w:tcPr>
            <w:tcW w:w="1244" w:type="dxa"/>
            <w:shd w:val="clear" w:color="auto" w:fill="BCBCBC"/>
          </w:tcPr>
          <w:p>
            <w:pPr>
              <w:pStyle w:val="TableParagraph"/>
              <w:spacing w:before="6"/>
              <w:ind w:left="119"/>
              <w:rPr>
                <w:b/>
                <w:sz w:val="22"/>
              </w:rPr>
            </w:pPr>
            <w:r>
              <w:rPr>
                <w:b/>
                <w:spacing w:val="-2"/>
                <w:sz w:val="22"/>
              </w:rPr>
              <w:t>Expected</w:t>
            </w:r>
          </w:p>
        </w:tc>
        <w:tc>
          <w:tcPr>
            <w:tcW w:w="1087" w:type="dxa"/>
            <w:shd w:val="clear" w:color="auto" w:fill="BCBCBC"/>
          </w:tcPr>
          <w:p>
            <w:pPr>
              <w:pStyle w:val="TableParagraph"/>
              <w:spacing w:before="6"/>
              <w:ind w:left="36" w:right="67"/>
              <w:jc w:val="center"/>
              <w:rPr>
                <w:b/>
                <w:sz w:val="22"/>
              </w:rPr>
            </w:pPr>
            <w:r>
              <w:rPr>
                <w:b/>
                <w:spacing w:val="-2"/>
                <w:sz w:val="22"/>
              </w:rPr>
              <w:t>Essential</w:t>
            </w:r>
          </w:p>
        </w:tc>
        <w:tc>
          <w:tcPr>
            <w:tcW w:w="1135" w:type="dxa"/>
            <w:shd w:val="clear" w:color="auto" w:fill="BCBCBC"/>
          </w:tcPr>
          <w:p>
            <w:pPr>
              <w:pStyle w:val="TableParagraph"/>
              <w:spacing w:line="250" w:lineRule="exact" w:before="16"/>
              <w:ind w:left="119" w:right="7"/>
              <w:rPr>
                <w:b/>
                <w:sz w:val="22"/>
              </w:rPr>
            </w:pPr>
            <w:r>
              <w:rPr>
                <w:b/>
                <w:spacing w:val="-2"/>
                <w:sz w:val="22"/>
              </w:rPr>
              <w:t>Assessed </w:t>
            </w:r>
            <w:r>
              <w:rPr>
                <w:b/>
                <w:spacing w:val="-6"/>
                <w:sz w:val="22"/>
              </w:rPr>
              <w:t>by</w:t>
            </w:r>
          </w:p>
        </w:tc>
      </w:tr>
      <w:tr>
        <w:trPr>
          <w:trHeight w:val="388" w:hRule="atLeast"/>
        </w:trPr>
        <w:tc>
          <w:tcPr>
            <w:tcW w:w="6349" w:type="dxa"/>
            <w:shd w:val="clear" w:color="auto" w:fill="D9D9D9"/>
          </w:tcPr>
          <w:p>
            <w:pPr>
              <w:pStyle w:val="TableParagraph"/>
              <w:spacing w:before="54"/>
              <w:ind w:left="117"/>
              <w:rPr>
                <w:b/>
                <w:sz w:val="22"/>
              </w:rPr>
            </w:pPr>
            <w:r>
              <w:rPr>
                <w:b/>
                <w:spacing w:val="-2"/>
                <w:sz w:val="22"/>
              </w:rPr>
              <w:t>Knowledge</w:t>
            </w:r>
          </w:p>
        </w:tc>
        <w:tc>
          <w:tcPr>
            <w:tcW w:w="1244" w:type="dxa"/>
            <w:shd w:val="clear" w:color="auto" w:fill="D9D9D9"/>
          </w:tcPr>
          <w:p>
            <w:pPr>
              <w:pStyle w:val="TableParagraph"/>
              <w:rPr>
                <w:rFonts w:ascii="Times New Roman"/>
                <w:sz w:val="22"/>
              </w:rPr>
            </w:pPr>
          </w:p>
        </w:tc>
        <w:tc>
          <w:tcPr>
            <w:tcW w:w="1087" w:type="dxa"/>
            <w:shd w:val="clear" w:color="auto" w:fill="D9D9D9"/>
          </w:tcPr>
          <w:p>
            <w:pPr>
              <w:pStyle w:val="TableParagraph"/>
              <w:rPr>
                <w:rFonts w:ascii="Times New Roman"/>
                <w:sz w:val="22"/>
              </w:rPr>
            </w:pPr>
          </w:p>
        </w:tc>
        <w:tc>
          <w:tcPr>
            <w:tcW w:w="1135" w:type="dxa"/>
            <w:shd w:val="clear" w:color="auto" w:fill="D9D9D9"/>
          </w:tcPr>
          <w:p>
            <w:pPr>
              <w:pStyle w:val="TableParagraph"/>
              <w:rPr>
                <w:rFonts w:ascii="Times New Roman"/>
                <w:sz w:val="22"/>
              </w:rPr>
            </w:pPr>
          </w:p>
        </w:tc>
      </w:tr>
      <w:tr>
        <w:trPr>
          <w:trHeight w:val="654" w:hRule="atLeast"/>
        </w:trPr>
        <w:tc>
          <w:tcPr>
            <w:tcW w:w="6349" w:type="dxa"/>
          </w:tcPr>
          <w:p>
            <w:pPr>
              <w:pStyle w:val="TableParagraph"/>
              <w:spacing w:before="54"/>
              <w:ind w:left="438" w:right="205" w:hanging="286"/>
              <w:rPr>
                <w:sz w:val="22"/>
              </w:rPr>
            </w:pPr>
            <w:r>
              <w:rPr>
                <w:sz w:val="22"/>
              </w:rPr>
              <w:t>1.</w:t>
            </w:r>
            <w:r>
              <w:rPr>
                <w:spacing w:val="-3"/>
                <w:sz w:val="22"/>
              </w:rPr>
              <w:t> </w:t>
            </w:r>
            <w:r>
              <w:rPr>
                <w:sz w:val="22"/>
              </w:rPr>
              <w:t>To</w:t>
            </w:r>
            <w:r>
              <w:rPr>
                <w:spacing w:val="-2"/>
                <w:sz w:val="22"/>
              </w:rPr>
              <w:t> </w:t>
            </w:r>
            <w:r>
              <w:rPr>
                <w:sz w:val="22"/>
              </w:rPr>
              <w:t>have</w:t>
            </w:r>
            <w:r>
              <w:rPr>
                <w:spacing w:val="-3"/>
                <w:sz w:val="22"/>
              </w:rPr>
              <w:t> </w:t>
            </w:r>
            <w:r>
              <w:rPr>
                <w:sz w:val="22"/>
              </w:rPr>
              <w:t>a</w:t>
            </w:r>
            <w:r>
              <w:rPr>
                <w:spacing w:val="-5"/>
                <w:sz w:val="22"/>
              </w:rPr>
              <w:t> </w:t>
            </w:r>
            <w:r>
              <w:rPr>
                <w:sz w:val="22"/>
              </w:rPr>
              <w:t>knowledge</w:t>
            </w:r>
            <w:r>
              <w:rPr>
                <w:spacing w:val="-5"/>
                <w:sz w:val="22"/>
              </w:rPr>
              <w:t> </w:t>
            </w:r>
            <w:r>
              <w:rPr>
                <w:sz w:val="22"/>
              </w:rPr>
              <w:t>of</w:t>
            </w:r>
            <w:r>
              <w:rPr>
                <w:spacing w:val="-5"/>
                <w:sz w:val="22"/>
              </w:rPr>
              <w:t> </w:t>
            </w:r>
            <w:r>
              <w:rPr>
                <w:sz w:val="22"/>
              </w:rPr>
              <w:t>and</w:t>
            </w:r>
            <w:r>
              <w:rPr>
                <w:spacing w:val="-4"/>
                <w:sz w:val="22"/>
              </w:rPr>
              <w:t> </w:t>
            </w:r>
            <w:r>
              <w:rPr>
                <w:sz w:val="22"/>
              </w:rPr>
              <w:t>commitment</w:t>
            </w:r>
            <w:r>
              <w:rPr>
                <w:spacing w:val="-5"/>
                <w:sz w:val="22"/>
              </w:rPr>
              <w:t> </w:t>
            </w:r>
            <w:r>
              <w:rPr>
                <w:sz w:val="22"/>
              </w:rPr>
              <w:t>to</w:t>
            </w:r>
            <w:r>
              <w:rPr>
                <w:spacing w:val="-4"/>
                <w:sz w:val="22"/>
              </w:rPr>
              <w:t> </w:t>
            </w:r>
            <w:r>
              <w:rPr>
                <w:sz w:val="22"/>
              </w:rPr>
              <w:t>the</w:t>
            </w:r>
            <w:r>
              <w:rPr>
                <w:spacing w:val="-3"/>
                <w:sz w:val="22"/>
              </w:rPr>
              <w:t> </w:t>
            </w:r>
            <w:r>
              <w:rPr>
                <w:sz w:val="22"/>
              </w:rPr>
              <w:t>principles</w:t>
            </w:r>
            <w:r>
              <w:rPr>
                <w:spacing w:val="-3"/>
                <w:sz w:val="22"/>
              </w:rPr>
              <w:t> </w:t>
            </w:r>
            <w:r>
              <w:rPr>
                <w:sz w:val="22"/>
              </w:rPr>
              <w:t>of Equality and Diversity, Safeguarding, Health &amp; Safety.</w:t>
            </w:r>
          </w:p>
        </w:tc>
        <w:tc>
          <w:tcPr>
            <w:tcW w:w="1244" w:type="dxa"/>
          </w:tcPr>
          <w:p>
            <w:pPr>
              <w:pStyle w:val="TableParagraph"/>
              <w:spacing w:before="61"/>
              <w:ind w:left="33"/>
              <w:jc w:val="center"/>
              <w:rPr>
                <w:rFonts w:ascii="Wingdings" w:hAnsi="Wingdings"/>
                <w:sz w:val="22"/>
              </w:rPr>
            </w:pPr>
            <w:r>
              <w:rPr>
                <w:rFonts w:ascii="Wingdings" w:hAnsi="Wingdings"/>
                <w:spacing w:val="-10"/>
                <w:sz w:val="22"/>
              </w:rPr>
              <w:t></w:t>
            </w:r>
          </w:p>
        </w:tc>
        <w:tc>
          <w:tcPr>
            <w:tcW w:w="1087" w:type="dxa"/>
          </w:tcPr>
          <w:p>
            <w:pPr>
              <w:pStyle w:val="TableParagraph"/>
              <w:rPr>
                <w:rFonts w:ascii="Times New Roman"/>
                <w:sz w:val="22"/>
              </w:rPr>
            </w:pPr>
          </w:p>
        </w:tc>
        <w:tc>
          <w:tcPr>
            <w:tcW w:w="1135" w:type="dxa"/>
          </w:tcPr>
          <w:p>
            <w:pPr>
              <w:pStyle w:val="TableParagraph"/>
              <w:spacing w:before="54"/>
              <w:ind w:left="31" w:right="2"/>
              <w:jc w:val="center"/>
              <w:rPr>
                <w:sz w:val="22"/>
              </w:rPr>
            </w:pPr>
            <w:r>
              <w:rPr>
                <w:spacing w:val="-10"/>
                <w:sz w:val="22"/>
              </w:rPr>
              <w:t>I</w:t>
            </w:r>
          </w:p>
        </w:tc>
      </w:tr>
      <w:tr>
        <w:trPr>
          <w:trHeight w:val="388" w:hRule="atLeast"/>
        </w:trPr>
        <w:tc>
          <w:tcPr>
            <w:tcW w:w="6349" w:type="dxa"/>
            <w:shd w:val="clear" w:color="auto" w:fill="D9D9D9"/>
          </w:tcPr>
          <w:p>
            <w:pPr>
              <w:pStyle w:val="TableParagraph"/>
              <w:spacing w:before="56"/>
              <w:ind w:left="117"/>
              <w:rPr>
                <w:b/>
                <w:sz w:val="22"/>
              </w:rPr>
            </w:pPr>
            <w:r>
              <w:rPr>
                <w:b/>
                <w:spacing w:val="-2"/>
                <w:sz w:val="22"/>
              </w:rPr>
              <w:t>Abilities/Skills/Experience</w:t>
            </w:r>
          </w:p>
        </w:tc>
        <w:tc>
          <w:tcPr>
            <w:tcW w:w="1244" w:type="dxa"/>
            <w:shd w:val="clear" w:color="auto" w:fill="D9D9D9"/>
          </w:tcPr>
          <w:p>
            <w:pPr>
              <w:pStyle w:val="TableParagraph"/>
              <w:rPr>
                <w:rFonts w:ascii="Times New Roman"/>
                <w:sz w:val="22"/>
              </w:rPr>
            </w:pPr>
          </w:p>
        </w:tc>
        <w:tc>
          <w:tcPr>
            <w:tcW w:w="1087" w:type="dxa"/>
            <w:shd w:val="clear" w:color="auto" w:fill="D9D9D9"/>
          </w:tcPr>
          <w:p>
            <w:pPr>
              <w:pStyle w:val="TableParagraph"/>
              <w:rPr>
                <w:rFonts w:ascii="Times New Roman"/>
                <w:sz w:val="22"/>
              </w:rPr>
            </w:pPr>
          </w:p>
        </w:tc>
        <w:tc>
          <w:tcPr>
            <w:tcW w:w="1135" w:type="dxa"/>
            <w:shd w:val="clear" w:color="auto" w:fill="D9D9D9"/>
          </w:tcPr>
          <w:p>
            <w:pPr>
              <w:pStyle w:val="TableParagraph"/>
              <w:rPr>
                <w:rFonts w:ascii="Times New Roman"/>
                <w:sz w:val="22"/>
              </w:rPr>
            </w:pPr>
          </w:p>
        </w:tc>
      </w:tr>
      <w:tr>
        <w:trPr>
          <w:trHeight w:val="657" w:hRule="atLeast"/>
        </w:trPr>
        <w:tc>
          <w:tcPr>
            <w:tcW w:w="6349" w:type="dxa"/>
          </w:tcPr>
          <w:p>
            <w:pPr>
              <w:pStyle w:val="TableParagraph"/>
              <w:spacing w:line="242" w:lineRule="auto" w:before="54"/>
              <w:ind w:left="438" w:right="205" w:hanging="286"/>
              <w:rPr>
                <w:sz w:val="22"/>
              </w:rPr>
            </w:pPr>
            <w:r>
              <w:rPr>
                <w:sz w:val="22"/>
              </w:rPr>
              <w:t>2.</w:t>
            </w:r>
            <w:r>
              <w:rPr>
                <w:spacing w:val="-5"/>
                <w:sz w:val="22"/>
              </w:rPr>
              <w:t> </w:t>
            </w:r>
            <w:r>
              <w:rPr>
                <w:sz w:val="22"/>
              </w:rPr>
              <w:t>Have</w:t>
            </w:r>
            <w:r>
              <w:rPr>
                <w:spacing w:val="-5"/>
                <w:sz w:val="22"/>
              </w:rPr>
              <w:t> </w:t>
            </w:r>
            <w:r>
              <w:rPr>
                <w:sz w:val="22"/>
              </w:rPr>
              <w:t>experience</w:t>
            </w:r>
            <w:r>
              <w:rPr>
                <w:spacing w:val="-7"/>
                <w:sz w:val="22"/>
              </w:rPr>
              <w:t> </w:t>
            </w:r>
            <w:r>
              <w:rPr>
                <w:sz w:val="22"/>
              </w:rPr>
              <w:t>of</w:t>
            </w:r>
            <w:r>
              <w:rPr>
                <w:spacing w:val="-5"/>
                <w:sz w:val="22"/>
              </w:rPr>
              <w:t> </w:t>
            </w:r>
            <w:r>
              <w:rPr>
                <w:sz w:val="22"/>
              </w:rPr>
              <w:t>providing</w:t>
            </w:r>
            <w:r>
              <w:rPr>
                <w:spacing w:val="-6"/>
                <w:sz w:val="22"/>
              </w:rPr>
              <w:t> </w:t>
            </w:r>
            <w:r>
              <w:rPr>
                <w:sz w:val="22"/>
              </w:rPr>
              <w:t>administrative</w:t>
            </w:r>
            <w:r>
              <w:rPr>
                <w:spacing w:val="-5"/>
                <w:sz w:val="22"/>
              </w:rPr>
              <w:t> </w:t>
            </w:r>
            <w:r>
              <w:rPr>
                <w:sz w:val="22"/>
              </w:rPr>
              <w:t>support</w:t>
            </w:r>
            <w:r>
              <w:rPr>
                <w:spacing w:val="-5"/>
                <w:sz w:val="22"/>
              </w:rPr>
              <w:t> </w:t>
            </w:r>
            <w:r>
              <w:rPr>
                <w:sz w:val="22"/>
              </w:rPr>
              <w:t>and excellent planning and organisational skills.</w:t>
            </w:r>
          </w:p>
        </w:tc>
        <w:tc>
          <w:tcPr>
            <w:tcW w:w="1244" w:type="dxa"/>
          </w:tcPr>
          <w:p>
            <w:pPr>
              <w:pStyle w:val="TableParagraph"/>
              <w:rPr>
                <w:rFonts w:ascii="Times New Roman"/>
                <w:sz w:val="22"/>
              </w:rPr>
            </w:pPr>
          </w:p>
        </w:tc>
        <w:tc>
          <w:tcPr>
            <w:tcW w:w="1087" w:type="dxa"/>
          </w:tcPr>
          <w:p>
            <w:pPr>
              <w:pStyle w:val="TableParagraph"/>
              <w:spacing w:before="1"/>
              <w:ind w:left="67" w:right="31"/>
              <w:jc w:val="center"/>
              <w:rPr>
                <w:rFonts w:ascii="Wingdings" w:hAnsi="Wingdings"/>
                <w:sz w:val="22"/>
              </w:rPr>
            </w:pPr>
            <w:r>
              <w:rPr>
                <w:rFonts w:ascii="Wingdings" w:hAnsi="Wingdings"/>
                <w:spacing w:val="-10"/>
                <w:sz w:val="22"/>
              </w:rPr>
              <w:t></w:t>
            </w:r>
          </w:p>
        </w:tc>
        <w:tc>
          <w:tcPr>
            <w:tcW w:w="1135" w:type="dxa"/>
          </w:tcPr>
          <w:p>
            <w:pPr>
              <w:pStyle w:val="TableParagraph"/>
              <w:spacing w:before="54"/>
              <w:ind w:left="31"/>
              <w:jc w:val="center"/>
              <w:rPr>
                <w:sz w:val="22"/>
              </w:rPr>
            </w:pPr>
            <w:r>
              <w:rPr>
                <w:spacing w:val="-4"/>
                <w:sz w:val="22"/>
              </w:rPr>
              <w:t>AF/I</w:t>
            </w:r>
          </w:p>
        </w:tc>
      </w:tr>
      <w:tr>
        <w:trPr>
          <w:trHeight w:val="655" w:hRule="atLeast"/>
        </w:trPr>
        <w:tc>
          <w:tcPr>
            <w:tcW w:w="6349" w:type="dxa"/>
          </w:tcPr>
          <w:p>
            <w:pPr>
              <w:pStyle w:val="TableParagraph"/>
              <w:spacing w:line="242" w:lineRule="auto" w:before="55"/>
              <w:ind w:left="438" w:right="205" w:hanging="286"/>
              <w:rPr>
                <w:sz w:val="22"/>
              </w:rPr>
            </w:pPr>
            <w:r>
              <w:rPr>
                <w:sz w:val="22"/>
              </w:rPr>
              <w:t>3.</w:t>
            </w:r>
            <w:r>
              <w:rPr>
                <w:spacing w:val="-5"/>
                <w:sz w:val="22"/>
              </w:rPr>
              <w:t> </w:t>
            </w:r>
            <w:r>
              <w:rPr>
                <w:sz w:val="22"/>
              </w:rPr>
              <w:t>Have</w:t>
            </w:r>
            <w:r>
              <w:rPr>
                <w:spacing w:val="-5"/>
                <w:sz w:val="22"/>
              </w:rPr>
              <w:t> </w:t>
            </w:r>
            <w:r>
              <w:rPr>
                <w:sz w:val="22"/>
              </w:rPr>
              <w:t>experience</w:t>
            </w:r>
            <w:r>
              <w:rPr>
                <w:spacing w:val="-7"/>
                <w:sz w:val="22"/>
              </w:rPr>
              <w:t> </w:t>
            </w:r>
            <w:r>
              <w:rPr>
                <w:sz w:val="22"/>
              </w:rPr>
              <w:t>of</w:t>
            </w:r>
            <w:r>
              <w:rPr>
                <w:spacing w:val="-5"/>
                <w:sz w:val="22"/>
              </w:rPr>
              <w:t> </w:t>
            </w:r>
            <w:r>
              <w:rPr>
                <w:sz w:val="22"/>
              </w:rPr>
              <w:t>providing</w:t>
            </w:r>
            <w:r>
              <w:rPr>
                <w:spacing w:val="-6"/>
                <w:sz w:val="22"/>
              </w:rPr>
              <w:t> </w:t>
            </w:r>
            <w:r>
              <w:rPr>
                <w:sz w:val="22"/>
              </w:rPr>
              <w:t>exemplary</w:t>
            </w:r>
            <w:r>
              <w:rPr>
                <w:spacing w:val="-7"/>
                <w:sz w:val="22"/>
              </w:rPr>
              <w:t> </w:t>
            </w:r>
            <w:r>
              <w:rPr>
                <w:sz w:val="22"/>
              </w:rPr>
              <w:t>customer</w:t>
            </w:r>
            <w:r>
              <w:rPr>
                <w:spacing w:val="-5"/>
                <w:sz w:val="22"/>
              </w:rPr>
              <w:t> </w:t>
            </w:r>
            <w:r>
              <w:rPr>
                <w:sz w:val="22"/>
              </w:rPr>
              <w:t>service</w:t>
            </w:r>
            <w:r>
              <w:rPr>
                <w:spacing w:val="-5"/>
                <w:sz w:val="22"/>
              </w:rPr>
              <w:t> </w:t>
            </w:r>
            <w:r>
              <w:rPr>
                <w:sz w:val="22"/>
              </w:rPr>
              <w:t>to both internal and external customers.</w:t>
            </w:r>
          </w:p>
        </w:tc>
        <w:tc>
          <w:tcPr>
            <w:tcW w:w="1244" w:type="dxa"/>
          </w:tcPr>
          <w:p>
            <w:pPr>
              <w:pStyle w:val="TableParagraph"/>
              <w:rPr>
                <w:rFonts w:ascii="Times New Roman"/>
                <w:sz w:val="22"/>
              </w:rPr>
            </w:pPr>
          </w:p>
        </w:tc>
        <w:tc>
          <w:tcPr>
            <w:tcW w:w="1087" w:type="dxa"/>
          </w:tcPr>
          <w:p>
            <w:pPr>
              <w:pStyle w:val="TableParagraph"/>
              <w:spacing w:before="2"/>
              <w:ind w:left="67" w:right="31"/>
              <w:jc w:val="center"/>
              <w:rPr>
                <w:rFonts w:ascii="Wingdings" w:hAnsi="Wingdings"/>
                <w:sz w:val="22"/>
              </w:rPr>
            </w:pPr>
            <w:r>
              <w:rPr>
                <w:rFonts w:ascii="Wingdings" w:hAnsi="Wingdings"/>
                <w:spacing w:val="-10"/>
                <w:sz w:val="22"/>
              </w:rPr>
              <w:t></w:t>
            </w:r>
          </w:p>
        </w:tc>
        <w:tc>
          <w:tcPr>
            <w:tcW w:w="1135" w:type="dxa"/>
          </w:tcPr>
          <w:p>
            <w:pPr>
              <w:pStyle w:val="TableParagraph"/>
              <w:spacing w:before="55"/>
              <w:ind w:left="31"/>
              <w:jc w:val="center"/>
              <w:rPr>
                <w:sz w:val="22"/>
              </w:rPr>
            </w:pPr>
            <w:r>
              <w:rPr>
                <w:spacing w:val="-4"/>
                <w:sz w:val="22"/>
              </w:rPr>
              <w:t>AF/I</w:t>
            </w:r>
          </w:p>
        </w:tc>
      </w:tr>
      <w:tr>
        <w:trPr>
          <w:trHeight w:val="1194" w:hRule="atLeast"/>
        </w:trPr>
        <w:tc>
          <w:tcPr>
            <w:tcW w:w="6349" w:type="dxa"/>
          </w:tcPr>
          <w:p>
            <w:pPr>
              <w:pStyle w:val="TableParagraph"/>
              <w:spacing w:before="56"/>
              <w:ind w:left="438" w:right="205" w:hanging="286"/>
              <w:rPr>
                <w:sz w:val="22"/>
              </w:rPr>
            </w:pPr>
            <w:r>
              <w:rPr>
                <w:sz w:val="22"/>
              </w:rPr>
              <w:t>4. To have the ability to communicate effectively, both oral and written</w:t>
            </w:r>
            <w:r>
              <w:rPr>
                <w:spacing w:val="-5"/>
                <w:sz w:val="22"/>
              </w:rPr>
              <w:t> </w:t>
            </w:r>
            <w:r>
              <w:rPr>
                <w:sz w:val="22"/>
              </w:rPr>
              <w:t>with</w:t>
            </w:r>
            <w:r>
              <w:rPr>
                <w:spacing w:val="-5"/>
                <w:sz w:val="22"/>
              </w:rPr>
              <w:t> </w:t>
            </w:r>
            <w:r>
              <w:rPr>
                <w:sz w:val="22"/>
              </w:rPr>
              <w:t>staff,</w:t>
            </w:r>
            <w:r>
              <w:rPr>
                <w:spacing w:val="-4"/>
                <w:sz w:val="22"/>
              </w:rPr>
              <w:t> </w:t>
            </w:r>
            <w:r>
              <w:rPr>
                <w:sz w:val="22"/>
              </w:rPr>
              <w:t>students</w:t>
            </w:r>
            <w:r>
              <w:rPr>
                <w:spacing w:val="-5"/>
                <w:sz w:val="22"/>
              </w:rPr>
              <w:t> </w:t>
            </w:r>
            <w:r>
              <w:rPr>
                <w:sz w:val="22"/>
              </w:rPr>
              <w:t>and</w:t>
            </w:r>
            <w:r>
              <w:rPr>
                <w:spacing w:val="-4"/>
                <w:sz w:val="22"/>
              </w:rPr>
              <w:t> </w:t>
            </w:r>
            <w:r>
              <w:rPr>
                <w:sz w:val="22"/>
              </w:rPr>
              <w:t>the</w:t>
            </w:r>
            <w:r>
              <w:rPr>
                <w:spacing w:val="-2"/>
                <w:sz w:val="22"/>
              </w:rPr>
              <w:t> </w:t>
            </w:r>
            <w:r>
              <w:rPr>
                <w:sz w:val="22"/>
              </w:rPr>
              <w:t>public</w:t>
            </w:r>
            <w:r>
              <w:rPr>
                <w:spacing w:val="-2"/>
                <w:sz w:val="22"/>
              </w:rPr>
              <w:t> </w:t>
            </w:r>
            <w:r>
              <w:rPr>
                <w:sz w:val="22"/>
              </w:rPr>
              <w:t>and</w:t>
            </w:r>
            <w:r>
              <w:rPr>
                <w:spacing w:val="-3"/>
                <w:sz w:val="22"/>
              </w:rPr>
              <w:t> </w:t>
            </w:r>
            <w:r>
              <w:rPr>
                <w:sz w:val="22"/>
              </w:rPr>
              <w:t>a</w:t>
            </w:r>
            <w:r>
              <w:rPr>
                <w:spacing w:val="-2"/>
                <w:sz w:val="22"/>
              </w:rPr>
              <w:t> </w:t>
            </w:r>
            <w:r>
              <w:rPr>
                <w:sz w:val="22"/>
              </w:rPr>
              <w:t>range</w:t>
            </w:r>
            <w:r>
              <w:rPr>
                <w:spacing w:val="-4"/>
                <w:sz w:val="22"/>
              </w:rPr>
              <w:t> </w:t>
            </w:r>
            <w:r>
              <w:rPr>
                <w:sz w:val="22"/>
              </w:rPr>
              <w:t>of</w:t>
            </w:r>
            <w:r>
              <w:rPr>
                <w:spacing w:val="-4"/>
                <w:sz w:val="22"/>
              </w:rPr>
              <w:t> </w:t>
            </w:r>
            <w:r>
              <w:rPr>
                <w:sz w:val="22"/>
              </w:rPr>
              <w:t>other stakeholders, evidencing a good standard of numeracy and </w:t>
            </w:r>
            <w:r>
              <w:rPr>
                <w:spacing w:val="-2"/>
                <w:sz w:val="22"/>
              </w:rPr>
              <w:t>literacy.</w:t>
            </w:r>
          </w:p>
        </w:tc>
        <w:tc>
          <w:tcPr>
            <w:tcW w:w="1244" w:type="dxa"/>
          </w:tcPr>
          <w:p>
            <w:pPr>
              <w:pStyle w:val="TableParagraph"/>
              <w:rPr>
                <w:rFonts w:ascii="Times New Roman"/>
                <w:sz w:val="22"/>
              </w:rPr>
            </w:pPr>
          </w:p>
        </w:tc>
        <w:tc>
          <w:tcPr>
            <w:tcW w:w="1087" w:type="dxa"/>
          </w:tcPr>
          <w:p>
            <w:pPr>
              <w:pStyle w:val="TableParagraph"/>
              <w:spacing w:before="6"/>
              <w:ind w:left="67" w:right="31"/>
              <w:jc w:val="center"/>
              <w:rPr>
                <w:rFonts w:ascii="Wingdings" w:hAnsi="Wingdings"/>
                <w:sz w:val="22"/>
              </w:rPr>
            </w:pPr>
            <w:r>
              <w:rPr>
                <w:rFonts w:ascii="Wingdings" w:hAnsi="Wingdings"/>
                <w:spacing w:val="-10"/>
                <w:sz w:val="22"/>
              </w:rPr>
              <w:t></w:t>
            </w:r>
          </w:p>
        </w:tc>
        <w:tc>
          <w:tcPr>
            <w:tcW w:w="1135" w:type="dxa"/>
          </w:tcPr>
          <w:p>
            <w:pPr>
              <w:pStyle w:val="TableParagraph"/>
              <w:spacing w:before="56"/>
              <w:ind w:left="31" w:right="1"/>
              <w:jc w:val="center"/>
              <w:rPr>
                <w:sz w:val="22"/>
              </w:rPr>
            </w:pPr>
            <w:r>
              <w:rPr>
                <w:spacing w:val="-4"/>
                <w:sz w:val="22"/>
              </w:rPr>
              <w:t>I/PE</w:t>
            </w:r>
          </w:p>
        </w:tc>
      </w:tr>
      <w:tr>
        <w:trPr>
          <w:trHeight w:val="657" w:hRule="atLeast"/>
        </w:trPr>
        <w:tc>
          <w:tcPr>
            <w:tcW w:w="6349" w:type="dxa"/>
          </w:tcPr>
          <w:p>
            <w:pPr>
              <w:pStyle w:val="TableParagraph"/>
              <w:spacing w:line="242" w:lineRule="auto" w:before="54"/>
              <w:ind w:left="438" w:right="205" w:hanging="286"/>
              <w:rPr>
                <w:sz w:val="22"/>
              </w:rPr>
            </w:pPr>
            <w:r>
              <w:rPr>
                <w:sz w:val="22"/>
              </w:rPr>
              <w:t>5.</w:t>
            </w:r>
            <w:r>
              <w:rPr>
                <w:spacing w:val="-4"/>
                <w:sz w:val="22"/>
              </w:rPr>
              <w:t> </w:t>
            </w:r>
            <w:r>
              <w:rPr>
                <w:sz w:val="22"/>
              </w:rPr>
              <w:t>Demonstrate</w:t>
            </w:r>
            <w:r>
              <w:rPr>
                <w:spacing w:val="-6"/>
                <w:sz w:val="22"/>
              </w:rPr>
              <w:t> </w:t>
            </w:r>
            <w:r>
              <w:rPr>
                <w:sz w:val="22"/>
              </w:rPr>
              <w:t>a</w:t>
            </w:r>
            <w:r>
              <w:rPr>
                <w:spacing w:val="-4"/>
                <w:sz w:val="22"/>
              </w:rPr>
              <w:t> </w:t>
            </w:r>
            <w:r>
              <w:rPr>
                <w:sz w:val="22"/>
              </w:rPr>
              <w:t>commitment</w:t>
            </w:r>
            <w:r>
              <w:rPr>
                <w:spacing w:val="-7"/>
                <w:sz w:val="22"/>
              </w:rPr>
              <w:t> </w:t>
            </w:r>
            <w:r>
              <w:rPr>
                <w:sz w:val="22"/>
              </w:rPr>
              <w:t>to</w:t>
            </w:r>
            <w:r>
              <w:rPr>
                <w:spacing w:val="-3"/>
                <w:sz w:val="22"/>
              </w:rPr>
              <w:t> </w:t>
            </w:r>
            <w:r>
              <w:rPr>
                <w:sz w:val="22"/>
              </w:rPr>
              <w:t>providing</w:t>
            </w:r>
            <w:r>
              <w:rPr>
                <w:spacing w:val="-5"/>
                <w:sz w:val="22"/>
              </w:rPr>
              <w:t> </w:t>
            </w:r>
            <w:r>
              <w:rPr>
                <w:sz w:val="22"/>
              </w:rPr>
              <w:t>a</w:t>
            </w:r>
            <w:r>
              <w:rPr>
                <w:spacing w:val="-4"/>
                <w:sz w:val="22"/>
              </w:rPr>
              <w:t> </w:t>
            </w:r>
            <w:r>
              <w:rPr>
                <w:sz w:val="22"/>
              </w:rPr>
              <w:t>quality</w:t>
            </w:r>
            <w:r>
              <w:rPr>
                <w:spacing w:val="-5"/>
                <w:sz w:val="22"/>
              </w:rPr>
              <w:t> </w:t>
            </w:r>
            <w:r>
              <w:rPr>
                <w:sz w:val="22"/>
              </w:rPr>
              <w:t>customer </w:t>
            </w:r>
            <w:r>
              <w:rPr>
                <w:spacing w:val="-2"/>
                <w:sz w:val="22"/>
              </w:rPr>
              <w:t>service.</w:t>
            </w:r>
          </w:p>
        </w:tc>
        <w:tc>
          <w:tcPr>
            <w:tcW w:w="1244" w:type="dxa"/>
          </w:tcPr>
          <w:p>
            <w:pPr>
              <w:pStyle w:val="TableParagraph"/>
              <w:rPr>
                <w:rFonts w:ascii="Times New Roman"/>
                <w:sz w:val="22"/>
              </w:rPr>
            </w:pPr>
          </w:p>
        </w:tc>
        <w:tc>
          <w:tcPr>
            <w:tcW w:w="1087" w:type="dxa"/>
          </w:tcPr>
          <w:p>
            <w:pPr>
              <w:pStyle w:val="TableParagraph"/>
              <w:spacing w:line="218" w:lineRule="exact"/>
              <w:ind w:left="67" w:right="31"/>
              <w:jc w:val="center"/>
              <w:rPr>
                <w:rFonts w:ascii="Wingdings" w:hAnsi="Wingdings"/>
                <w:sz w:val="22"/>
              </w:rPr>
            </w:pPr>
            <w:r>
              <w:rPr>
                <w:rFonts w:ascii="Wingdings" w:hAnsi="Wingdings"/>
                <w:spacing w:val="-10"/>
                <w:sz w:val="22"/>
              </w:rPr>
              <w:t></w:t>
            </w:r>
          </w:p>
        </w:tc>
        <w:tc>
          <w:tcPr>
            <w:tcW w:w="1135" w:type="dxa"/>
          </w:tcPr>
          <w:p>
            <w:pPr>
              <w:pStyle w:val="TableParagraph"/>
              <w:spacing w:before="54"/>
              <w:ind w:left="31"/>
              <w:jc w:val="center"/>
              <w:rPr>
                <w:sz w:val="22"/>
              </w:rPr>
            </w:pPr>
            <w:r>
              <w:rPr>
                <w:spacing w:val="-4"/>
                <w:sz w:val="22"/>
              </w:rPr>
              <w:t>AF/I</w:t>
            </w:r>
          </w:p>
        </w:tc>
      </w:tr>
      <w:tr>
        <w:trPr>
          <w:trHeight w:val="654" w:hRule="atLeast"/>
        </w:trPr>
        <w:tc>
          <w:tcPr>
            <w:tcW w:w="6349" w:type="dxa"/>
          </w:tcPr>
          <w:p>
            <w:pPr>
              <w:pStyle w:val="TableParagraph"/>
              <w:spacing w:before="54"/>
              <w:ind w:left="153"/>
              <w:rPr>
                <w:sz w:val="22"/>
              </w:rPr>
            </w:pPr>
            <w:r>
              <w:rPr>
                <w:sz w:val="22"/>
              </w:rPr>
              <w:t>6.</w:t>
            </w:r>
            <w:r>
              <w:rPr>
                <w:spacing w:val="-3"/>
                <w:sz w:val="22"/>
              </w:rPr>
              <w:t> </w:t>
            </w:r>
            <w:r>
              <w:rPr>
                <w:sz w:val="22"/>
              </w:rPr>
              <w:t>Initiative</w:t>
            </w:r>
            <w:r>
              <w:rPr>
                <w:spacing w:val="-3"/>
                <w:sz w:val="22"/>
              </w:rPr>
              <w:t> </w:t>
            </w:r>
            <w:r>
              <w:rPr>
                <w:sz w:val="22"/>
              </w:rPr>
              <w:t>and</w:t>
            </w:r>
            <w:r>
              <w:rPr>
                <w:spacing w:val="-3"/>
                <w:sz w:val="22"/>
              </w:rPr>
              <w:t> </w:t>
            </w:r>
            <w:r>
              <w:rPr>
                <w:sz w:val="22"/>
              </w:rPr>
              <w:t>ability</w:t>
            </w:r>
            <w:r>
              <w:rPr>
                <w:spacing w:val="-3"/>
                <w:sz w:val="22"/>
              </w:rPr>
              <w:t> </w:t>
            </w:r>
            <w:r>
              <w:rPr>
                <w:sz w:val="22"/>
              </w:rPr>
              <w:t>to</w:t>
            </w:r>
            <w:r>
              <w:rPr>
                <w:spacing w:val="-2"/>
                <w:sz w:val="22"/>
              </w:rPr>
              <w:t> </w:t>
            </w:r>
            <w:r>
              <w:rPr>
                <w:sz w:val="22"/>
              </w:rPr>
              <w:t>prioritise</w:t>
            </w:r>
            <w:r>
              <w:rPr>
                <w:spacing w:val="-4"/>
                <w:sz w:val="22"/>
              </w:rPr>
              <w:t> </w:t>
            </w:r>
            <w:r>
              <w:rPr>
                <w:sz w:val="22"/>
              </w:rPr>
              <w:t>one’s</w:t>
            </w:r>
            <w:r>
              <w:rPr>
                <w:spacing w:val="-5"/>
                <w:sz w:val="22"/>
              </w:rPr>
              <w:t> </w:t>
            </w:r>
            <w:r>
              <w:rPr>
                <w:sz w:val="22"/>
              </w:rPr>
              <w:t>own</w:t>
            </w:r>
            <w:r>
              <w:rPr>
                <w:spacing w:val="-5"/>
                <w:sz w:val="22"/>
              </w:rPr>
              <w:t> </w:t>
            </w:r>
            <w:r>
              <w:rPr>
                <w:sz w:val="22"/>
              </w:rPr>
              <w:t>work</w:t>
            </w:r>
            <w:r>
              <w:rPr>
                <w:spacing w:val="-2"/>
                <w:sz w:val="22"/>
              </w:rPr>
              <w:t> </w:t>
            </w:r>
            <w:r>
              <w:rPr>
                <w:sz w:val="22"/>
              </w:rPr>
              <w:t>and</w:t>
            </w:r>
            <w:r>
              <w:rPr>
                <w:spacing w:val="-4"/>
                <w:sz w:val="22"/>
              </w:rPr>
              <w:t> </w:t>
            </w:r>
            <w:r>
              <w:rPr>
                <w:sz w:val="22"/>
              </w:rPr>
              <w:t>work</w:t>
            </w:r>
            <w:r>
              <w:rPr>
                <w:spacing w:val="-2"/>
                <w:sz w:val="22"/>
              </w:rPr>
              <w:t> </w:t>
            </w:r>
            <w:r>
              <w:rPr>
                <w:spacing w:val="-5"/>
                <w:sz w:val="22"/>
              </w:rPr>
              <w:t>to</w:t>
            </w:r>
          </w:p>
          <w:p>
            <w:pPr>
              <w:pStyle w:val="TableParagraph"/>
              <w:spacing w:before="3"/>
              <w:ind w:left="438"/>
              <w:rPr>
                <w:sz w:val="22"/>
              </w:rPr>
            </w:pPr>
            <w:r>
              <w:rPr>
                <w:sz w:val="22"/>
              </w:rPr>
              <w:t>tight</w:t>
            </w:r>
            <w:r>
              <w:rPr>
                <w:spacing w:val="-2"/>
                <w:sz w:val="22"/>
              </w:rPr>
              <w:t> deadlines.</w:t>
            </w:r>
          </w:p>
        </w:tc>
        <w:tc>
          <w:tcPr>
            <w:tcW w:w="1244" w:type="dxa"/>
          </w:tcPr>
          <w:p>
            <w:pPr>
              <w:pStyle w:val="TableParagraph"/>
              <w:rPr>
                <w:rFonts w:ascii="Times New Roman"/>
                <w:sz w:val="22"/>
              </w:rPr>
            </w:pPr>
          </w:p>
        </w:tc>
        <w:tc>
          <w:tcPr>
            <w:tcW w:w="1087" w:type="dxa"/>
          </w:tcPr>
          <w:p>
            <w:pPr>
              <w:pStyle w:val="TableParagraph"/>
              <w:spacing w:line="218" w:lineRule="exact"/>
              <w:ind w:left="67" w:right="31"/>
              <w:jc w:val="center"/>
              <w:rPr>
                <w:rFonts w:ascii="Wingdings" w:hAnsi="Wingdings"/>
                <w:sz w:val="22"/>
              </w:rPr>
            </w:pPr>
            <w:r>
              <w:rPr>
                <w:rFonts w:ascii="Wingdings" w:hAnsi="Wingdings"/>
                <w:spacing w:val="-10"/>
                <w:sz w:val="22"/>
              </w:rPr>
              <w:t></w:t>
            </w:r>
          </w:p>
        </w:tc>
        <w:tc>
          <w:tcPr>
            <w:tcW w:w="1135" w:type="dxa"/>
          </w:tcPr>
          <w:p>
            <w:pPr>
              <w:pStyle w:val="TableParagraph"/>
              <w:spacing w:before="54"/>
              <w:ind w:left="31" w:right="1"/>
              <w:jc w:val="center"/>
              <w:rPr>
                <w:sz w:val="22"/>
              </w:rPr>
            </w:pPr>
            <w:r>
              <w:rPr>
                <w:spacing w:val="-4"/>
                <w:sz w:val="22"/>
              </w:rPr>
              <w:t>I/PE</w:t>
            </w:r>
          </w:p>
        </w:tc>
      </w:tr>
      <w:tr>
        <w:trPr>
          <w:trHeight w:val="388" w:hRule="atLeast"/>
        </w:trPr>
        <w:tc>
          <w:tcPr>
            <w:tcW w:w="6349" w:type="dxa"/>
          </w:tcPr>
          <w:p>
            <w:pPr>
              <w:pStyle w:val="TableParagraph"/>
              <w:spacing w:before="56"/>
              <w:ind w:left="153"/>
              <w:rPr>
                <w:sz w:val="22"/>
              </w:rPr>
            </w:pPr>
            <w:r>
              <w:rPr>
                <w:sz w:val="22"/>
              </w:rPr>
              <w:t>7.</w:t>
            </w:r>
            <w:r>
              <w:rPr>
                <w:spacing w:val="-2"/>
                <w:sz w:val="22"/>
              </w:rPr>
              <w:t> </w:t>
            </w:r>
            <w:r>
              <w:rPr>
                <w:sz w:val="22"/>
              </w:rPr>
              <w:t>Be</w:t>
            </w:r>
            <w:r>
              <w:rPr>
                <w:spacing w:val="-4"/>
                <w:sz w:val="22"/>
              </w:rPr>
              <w:t> </w:t>
            </w:r>
            <w:r>
              <w:rPr>
                <w:sz w:val="22"/>
              </w:rPr>
              <w:t>able</w:t>
            </w:r>
            <w:r>
              <w:rPr>
                <w:spacing w:val="-1"/>
                <w:sz w:val="22"/>
              </w:rPr>
              <w:t> </w:t>
            </w:r>
            <w:r>
              <w:rPr>
                <w:sz w:val="22"/>
              </w:rPr>
              <w:t>to</w:t>
            </w:r>
            <w:r>
              <w:rPr>
                <w:spacing w:val="-3"/>
                <w:sz w:val="22"/>
              </w:rPr>
              <w:t> </w:t>
            </w:r>
            <w:r>
              <w:rPr>
                <w:sz w:val="22"/>
              </w:rPr>
              <w:t>work</w:t>
            </w:r>
            <w:r>
              <w:rPr>
                <w:spacing w:val="-2"/>
                <w:sz w:val="22"/>
              </w:rPr>
              <w:t> </w:t>
            </w:r>
            <w:r>
              <w:rPr>
                <w:sz w:val="22"/>
              </w:rPr>
              <w:t>as</w:t>
            </w:r>
            <w:r>
              <w:rPr>
                <w:spacing w:val="-4"/>
                <w:sz w:val="22"/>
              </w:rPr>
              <w:t> </w:t>
            </w:r>
            <w:r>
              <w:rPr>
                <w:sz w:val="22"/>
              </w:rPr>
              <w:t>an</w:t>
            </w:r>
            <w:r>
              <w:rPr>
                <w:spacing w:val="-2"/>
                <w:sz w:val="22"/>
              </w:rPr>
              <w:t> </w:t>
            </w:r>
            <w:r>
              <w:rPr>
                <w:sz w:val="22"/>
              </w:rPr>
              <w:t>effective</w:t>
            </w:r>
            <w:r>
              <w:rPr>
                <w:spacing w:val="-4"/>
                <w:sz w:val="22"/>
              </w:rPr>
              <w:t> </w:t>
            </w:r>
            <w:r>
              <w:rPr>
                <w:sz w:val="22"/>
              </w:rPr>
              <w:t>member</w:t>
            </w:r>
            <w:r>
              <w:rPr>
                <w:spacing w:val="-3"/>
                <w:sz w:val="22"/>
              </w:rPr>
              <w:t> </w:t>
            </w:r>
            <w:r>
              <w:rPr>
                <w:sz w:val="22"/>
              </w:rPr>
              <w:t>of</w:t>
            </w:r>
            <w:r>
              <w:rPr>
                <w:spacing w:val="-5"/>
                <w:sz w:val="22"/>
              </w:rPr>
              <w:t> </w:t>
            </w:r>
            <w:r>
              <w:rPr>
                <w:sz w:val="22"/>
              </w:rPr>
              <w:t>a</w:t>
            </w:r>
            <w:r>
              <w:rPr>
                <w:spacing w:val="-1"/>
                <w:sz w:val="22"/>
              </w:rPr>
              <w:t> </w:t>
            </w:r>
            <w:r>
              <w:rPr>
                <w:spacing w:val="-2"/>
                <w:sz w:val="22"/>
              </w:rPr>
              <w:t>team.</w:t>
            </w:r>
          </w:p>
        </w:tc>
        <w:tc>
          <w:tcPr>
            <w:tcW w:w="1244" w:type="dxa"/>
          </w:tcPr>
          <w:p>
            <w:pPr>
              <w:pStyle w:val="TableParagraph"/>
              <w:rPr>
                <w:rFonts w:ascii="Times New Roman"/>
                <w:sz w:val="22"/>
              </w:rPr>
            </w:pPr>
          </w:p>
        </w:tc>
        <w:tc>
          <w:tcPr>
            <w:tcW w:w="1087" w:type="dxa"/>
          </w:tcPr>
          <w:p>
            <w:pPr>
              <w:pStyle w:val="TableParagraph"/>
              <w:spacing w:before="1"/>
              <w:ind w:left="67" w:right="31"/>
              <w:jc w:val="center"/>
              <w:rPr>
                <w:rFonts w:ascii="Wingdings" w:hAnsi="Wingdings"/>
                <w:sz w:val="22"/>
              </w:rPr>
            </w:pPr>
            <w:r>
              <w:rPr>
                <w:rFonts w:ascii="Wingdings" w:hAnsi="Wingdings"/>
                <w:spacing w:val="-10"/>
                <w:sz w:val="22"/>
              </w:rPr>
              <w:t></w:t>
            </w:r>
          </w:p>
        </w:tc>
        <w:tc>
          <w:tcPr>
            <w:tcW w:w="1135" w:type="dxa"/>
          </w:tcPr>
          <w:p>
            <w:pPr>
              <w:pStyle w:val="TableParagraph"/>
              <w:spacing w:before="56"/>
              <w:ind w:left="31"/>
              <w:jc w:val="center"/>
              <w:rPr>
                <w:sz w:val="22"/>
              </w:rPr>
            </w:pPr>
            <w:r>
              <w:rPr>
                <w:spacing w:val="-4"/>
                <w:sz w:val="22"/>
              </w:rPr>
              <w:t>AF/I</w:t>
            </w:r>
          </w:p>
        </w:tc>
      </w:tr>
      <w:tr>
        <w:trPr>
          <w:trHeight w:val="654" w:hRule="atLeast"/>
        </w:trPr>
        <w:tc>
          <w:tcPr>
            <w:tcW w:w="6349" w:type="dxa"/>
          </w:tcPr>
          <w:p>
            <w:pPr>
              <w:pStyle w:val="TableParagraph"/>
              <w:spacing w:before="56"/>
              <w:ind w:left="438" w:hanging="286"/>
              <w:rPr>
                <w:sz w:val="22"/>
              </w:rPr>
            </w:pPr>
            <w:r>
              <w:rPr>
                <w:sz w:val="22"/>
              </w:rPr>
              <w:t>8.</w:t>
            </w:r>
            <w:r>
              <w:rPr>
                <w:spacing w:val="-4"/>
                <w:sz w:val="22"/>
              </w:rPr>
              <w:t> </w:t>
            </w:r>
            <w:r>
              <w:rPr>
                <w:sz w:val="22"/>
              </w:rPr>
              <w:t>Strong</w:t>
            </w:r>
            <w:r>
              <w:rPr>
                <w:spacing w:val="-5"/>
                <w:sz w:val="22"/>
              </w:rPr>
              <w:t> </w:t>
            </w:r>
            <w:r>
              <w:rPr>
                <w:sz w:val="22"/>
              </w:rPr>
              <w:t>digital</w:t>
            </w:r>
            <w:r>
              <w:rPr>
                <w:spacing w:val="-4"/>
                <w:sz w:val="22"/>
              </w:rPr>
              <w:t> </w:t>
            </w:r>
            <w:r>
              <w:rPr>
                <w:sz w:val="22"/>
              </w:rPr>
              <w:t>competency,</w:t>
            </w:r>
            <w:r>
              <w:rPr>
                <w:spacing w:val="-4"/>
                <w:sz w:val="22"/>
              </w:rPr>
              <w:t> </w:t>
            </w:r>
            <w:r>
              <w:rPr>
                <w:sz w:val="22"/>
              </w:rPr>
              <w:t>with</w:t>
            </w:r>
            <w:r>
              <w:rPr>
                <w:spacing w:val="-4"/>
                <w:sz w:val="22"/>
              </w:rPr>
              <w:t> </w:t>
            </w:r>
            <w:r>
              <w:rPr>
                <w:sz w:val="22"/>
              </w:rPr>
              <w:t>ability</w:t>
            </w:r>
            <w:r>
              <w:rPr>
                <w:spacing w:val="-6"/>
                <w:sz w:val="22"/>
              </w:rPr>
              <w:t> </w:t>
            </w:r>
            <w:r>
              <w:rPr>
                <w:sz w:val="22"/>
              </w:rPr>
              <w:t>to</w:t>
            </w:r>
            <w:r>
              <w:rPr>
                <w:spacing w:val="-3"/>
                <w:sz w:val="22"/>
              </w:rPr>
              <w:t> </w:t>
            </w:r>
            <w:r>
              <w:rPr>
                <w:sz w:val="22"/>
              </w:rPr>
              <w:t>use</w:t>
            </w:r>
            <w:r>
              <w:rPr>
                <w:spacing w:val="-6"/>
                <w:sz w:val="22"/>
              </w:rPr>
              <w:t> </w:t>
            </w:r>
            <w:r>
              <w:rPr>
                <w:sz w:val="22"/>
              </w:rPr>
              <w:t>Microsoft</w:t>
            </w:r>
            <w:r>
              <w:rPr>
                <w:spacing w:val="-4"/>
                <w:sz w:val="22"/>
              </w:rPr>
              <w:t> </w:t>
            </w:r>
            <w:r>
              <w:rPr>
                <w:sz w:val="22"/>
              </w:rPr>
              <w:t>Software including Office365, Sharepoint, Excel, and Word.</w:t>
            </w:r>
          </w:p>
        </w:tc>
        <w:tc>
          <w:tcPr>
            <w:tcW w:w="1244" w:type="dxa"/>
          </w:tcPr>
          <w:p>
            <w:pPr>
              <w:pStyle w:val="TableParagraph"/>
              <w:rPr>
                <w:rFonts w:ascii="Times New Roman"/>
                <w:sz w:val="22"/>
              </w:rPr>
            </w:pPr>
          </w:p>
        </w:tc>
        <w:tc>
          <w:tcPr>
            <w:tcW w:w="1087" w:type="dxa"/>
          </w:tcPr>
          <w:p>
            <w:pPr>
              <w:pStyle w:val="TableParagraph"/>
              <w:spacing w:line="221" w:lineRule="exact"/>
              <w:ind w:left="67" w:right="31"/>
              <w:jc w:val="center"/>
              <w:rPr>
                <w:rFonts w:ascii="Wingdings" w:hAnsi="Wingdings"/>
                <w:sz w:val="22"/>
              </w:rPr>
            </w:pPr>
            <w:r>
              <w:rPr>
                <w:rFonts w:ascii="Wingdings" w:hAnsi="Wingdings"/>
                <w:spacing w:val="-10"/>
                <w:sz w:val="22"/>
              </w:rPr>
              <w:t></w:t>
            </w:r>
          </w:p>
        </w:tc>
        <w:tc>
          <w:tcPr>
            <w:tcW w:w="1135" w:type="dxa"/>
          </w:tcPr>
          <w:p>
            <w:pPr>
              <w:pStyle w:val="TableParagraph"/>
              <w:spacing w:before="56"/>
              <w:ind w:left="31" w:right="1"/>
              <w:jc w:val="center"/>
              <w:rPr>
                <w:sz w:val="22"/>
              </w:rPr>
            </w:pPr>
            <w:r>
              <w:rPr>
                <w:spacing w:val="-2"/>
                <w:sz w:val="22"/>
              </w:rPr>
              <w:t>AF/I/PE</w:t>
            </w:r>
          </w:p>
        </w:tc>
      </w:tr>
      <w:tr>
        <w:trPr>
          <w:trHeight w:val="388" w:hRule="atLeast"/>
        </w:trPr>
        <w:tc>
          <w:tcPr>
            <w:tcW w:w="6349" w:type="dxa"/>
          </w:tcPr>
          <w:p>
            <w:pPr>
              <w:pStyle w:val="TableParagraph"/>
              <w:spacing w:before="59"/>
              <w:ind w:left="153"/>
              <w:rPr>
                <w:sz w:val="22"/>
              </w:rPr>
            </w:pPr>
            <w:r>
              <w:rPr>
                <w:sz w:val="22"/>
              </w:rPr>
              <w:t>9.</w:t>
            </w:r>
            <w:r>
              <w:rPr>
                <w:spacing w:val="-3"/>
                <w:sz w:val="22"/>
              </w:rPr>
              <w:t> </w:t>
            </w:r>
            <w:r>
              <w:rPr>
                <w:sz w:val="22"/>
              </w:rPr>
              <w:t>Excellent</w:t>
            </w:r>
            <w:r>
              <w:rPr>
                <w:spacing w:val="-6"/>
                <w:sz w:val="22"/>
              </w:rPr>
              <w:t> </w:t>
            </w:r>
            <w:r>
              <w:rPr>
                <w:sz w:val="22"/>
              </w:rPr>
              <w:t>attention</w:t>
            </w:r>
            <w:r>
              <w:rPr>
                <w:spacing w:val="-6"/>
                <w:sz w:val="22"/>
              </w:rPr>
              <w:t> </w:t>
            </w:r>
            <w:r>
              <w:rPr>
                <w:sz w:val="22"/>
              </w:rPr>
              <w:t>to</w:t>
            </w:r>
            <w:r>
              <w:rPr>
                <w:spacing w:val="-3"/>
                <w:sz w:val="22"/>
              </w:rPr>
              <w:t> </w:t>
            </w:r>
            <w:r>
              <w:rPr>
                <w:spacing w:val="-2"/>
                <w:sz w:val="22"/>
              </w:rPr>
              <w:t>detail.</w:t>
            </w:r>
          </w:p>
        </w:tc>
        <w:tc>
          <w:tcPr>
            <w:tcW w:w="1244" w:type="dxa"/>
          </w:tcPr>
          <w:p>
            <w:pPr>
              <w:pStyle w:val="TableParagraph"/>
              <w:rPr>
                <w:rFonts w:ascii="Times New Roman"/>
                <w:sz w:val="22"/>
              </w:rPr>
            </w:pPr>
          </w:p>
        </w:tc>
        <w:tc>
          <w:tcPr>
            <w:tcW w:w="1087" w:type="dxa"/>
          </w:tcPr>
          <w:p>
            <w:pPr>
              <w:pStyle w:val="TableParagraph"/>
              <w:spacing w:line="218" w:lineRule="exact"/>
              <w:ind w:left="67" w:right="31"/>
              <w:jc w:val="center"/>
              <w:rPr>
                <w:rFonts w:ascii="Wingdings" w:hAnsi="Wingdings"/>
                <w:sz w:val="22"/>
              </w:rPr>
            </w:pPr>
            <w:r>
              <w:rPr>
                <w:rFonts w:ascii="Wingdings" w:hAnsi="Wingdings"/>
                <w:spacing w:val="-10"/>
                <w:sz w:val="22"/>
              </w:rPr>
              <w:t></w:t>
            </w:r>
          </w:p>
        </w:tc>
        <w:tc>
          <w:tcPr>
            <w:tcW w:w="1135" w:type="dxa"/>
          </w:tcPr>
          <w:p>
            <w:pPr>
              <w:pStyle w:val="TableParagraph"/>
              <w:spacing w:before="59"/>
              <w:ind w:left="31" w:right="1"/>
              <w:jc w:val="center"/>
              <w:rPr>
                <w:sz w:val="22"/>
              </w:rPr>
            </w:pPr>
            <w:r>
              <w:rPr>
                <w:sz w:val="22"/>
              </w:rPr>
              <w:t>AF</w:t>
            </w:r>
            <w:r>
              <w:rPr>
                <w:spacing w:val="-3"/>
                <w:sz w:val="22"/>
              </w:rPr>
              <w:t> </w:t>
            </w:r>
            <w:r>
              <w:rPr>
                <w:sz w:val="22"/>
              </w:rPr>
              <w:t>/</w:t>
            </w:r>
            <w:r>
              <w:rPr>
                <w:spacing w:val="1"/>
                <w:sz w:val="22"/>
              </w:rPr>
              <w:t> </w:t>
            </w:r>
            <w:r>
              <w:rPr>
                <w:spacing w:val="-10"/>
                <w:sz w:val="22"/>
              </w:rPr>
              <w:t>I</w:t>
            </w:r>
          </w:p>
        </w:tc>
      </w:tr>
      <w:tr>
        <w:trPr>
          <w:trHeight w:val="388" w:hRule="atLeast"/>
        </w:trPr>
        <w:tc>
          <w:tcPr>
            <w:tcW w:w="6349" w:type="dxa"/>
          </w:tcPr>
          <w:p>
            <w:pPr>
              <w:pStyle w:val="TableParagraph"/>
              <w:spacing w:before="54"/>
              <w:ind w:left="153"/>
              <w:rPr>
                <w:sz w:val="22"/>
              </w:rPr>
            </w:pPr>
            <w:r>
              <w:rPr>
                <w:sz w:val="22"/>
              </w:rPr>
              <w:t>10.Ability</w:t>
            </w:r>
            <w:r>
              <w:rPr>
                <w:spacing w:val="-6"/>
                <w:sz w:val="22"/>
              </w:rPr>
              <w:t> </w:t>
            </w:r>
            <w:r>
              <w:rPr>
                <w:sz w:val="22"/>
              </w:rPr>
              <w:t>to</w:t>
            </w:r>
            <w:r>
              <w:rPr>
                <w:spacing w:val="-3"/>
                <w:sz w:val="22"/>
              </w:rPr>
              <w:t> </w:t>
            </w:r>
            <w:r>
              <w:rPr>
                <w:sz w:val="22"/>
              </w:rPr>
              <w:t>analyse</w:t>
            </w:r>
            <w:r>
              <w:rPr>
                <w:spacing w:val="-3"/>
                <w:sz w:val="22"/>
              </w:rPr>
              <w:t> </w:t>
            </w:r>
            <w:r>
              <w:rPr>
                <w:sz w:val="22"/>
              </w:rPr>
              <w:t>and</w:t>
            </w:r>
            <w:r>
              <w:rPr>
                <w:spacing w:val="-7"/>
                <w:sz w:val="22"/>
              </w:rPr>
              <w:t> </w:t>
            </w:r>
            <w:r>
              <w:rPr>
                <w:sz w:val="22"/>
              </w:rPr>
              <w:t>manipulate</w:t>
            </w:r>
            <w:r>
              <w:rPr>
                <w:spacing w:val="-3"/>
                <w:sz w:val="22"/>
              </w:rPr>
              <w:t> </w:t>
            </w:r>
            <w:r>
              <w:rPr>
                <w:spacing w:val="-2"/>
                <w:sz w:val="22"/>
              </w:rPr>
              <w:t>data.</w:t>
            </w:r>
          </w:p>
        </w:tc>
        <w:tc>
          <w:tcPr>
            <w:tcW w:w="1244" w:type="dxa"/>
          </w:tcPr>
          <w:p>
            <w:pPr>
              <w:pStyle w:val="TableParagraph"/>
              <w:rPr>
                <w:rFonts w:ascii="Times New Roman"/>
                <w:sz w:val="22"/>
              </w:rPr>
            </w:pPr>
          </w:p>
        </w:tc>
        <w:tc>
          <w:tcPr>
            <w:tcW w:w="1087" w:type="dxa"/>
          </w:tcPr>
          <w:p>
            <w:pPr>
              <w:pStyle w:val="TableParagraph"/>
              <w:spacing w:line="218" w:lineRule="exact"/>
              <w:ind w:left="67" w:right="31"/>
              <w:jc w:val="center"/>
              <w:rPr>
                <w:rFonts w:ascii="Wingdings" w:hAnsi="Wingdings"/>
                <w:sz w:val="22"/>
              </w:rPr>
            </w:pPr>
            <w:r>
              <w:rPr>
                <w:rFonts w:ascii="Wingdings" w:hAnsi="Wingdings"/>
                <w:spacing w:val="-10"/>
                <w:sz w:val="22"/>
              </w:rPr>
              <w:t></w:t>
            </w:r>
          </w:p>
        </w:tc>
        <w:tc>
          <w:tcPr>
            <w:tcW w:w="1135" w:type="dxa"/>
          </w:tcPr>
          <w:p>
            <w:pPr>
              <w:pStyle w:val="TableParagraph"/>
              <w:spacing w:before="54"/>
              <w:ind w:left="31" w:right="2"/>
              <w:jc w:val="center"/>
              <w:rPr>
                <w:sz w:val="22"/>
              </w:rPr>
            </w:pPr>
            <w:r>
              <w:rPr>
                <w:spacing w:val="-10"/>
                <w:sz w:val="22"/>
              </w:rPr>
              <w:t>I</w:t>
            </w:r>
          </w:p>
        </w:tc>
      </w:tr>
      <w:tr>
        <w:trPr>
          <w:trHeight w:val="388" w:hRule="atLeast"/>
        </w:trPr>
        <w:tc>
          <w:tcPr>
            <w:tcW w:w="6349" w:type="dxa"/>
            <w:shd w:val="clear" w:color="auto" w:fill="D9D9D9"/>
          </w:tcPr>
          <w:p>
            <w:pPr>
              <w:pStyle w:val="TableParagraph"/>
              <w:spacing w:before="54"/>
              <w:ind w:left="117"/>
              <w:rPr>
                <w:b/>
                <w:sz w:val="22"/>
              </w:rPr>
            </w:pPr>
            <w:r>
              <w:rPr>
                <w:b/>
                <w:sz w:val="22"/>
              </w:rPr>
              <w:t>Qualifications</w:t>
            </w:r>
            <w:r>
              <w:rPr>
                <w:b/>
                <w:spacing w:val="-8"/>
                <w:sz w:val="22"/>
              </w:rPr>
              <w:t> </w:t>
            </w:r>
            <w:r>
              <w:rPr>
                <w:b/>
                <w:sz w:val="22"/>
              </w:rPr>
              <w:t>and</w:t>
            </w:r>
            <w:r>
              <w:rPr>
                <w:b/>
                <w:spacing w:val="-9"/>
                <w:sz w:val="22"/>
              </w:rPr>
              <w:t> </w:t>
            </w:r>
            <w:r>
              <w:rPr>
                <w:b/>
                <w:sz w:val="22"/>
              </w:rPr>
              <w:t>further</w:t>
            </w:r>
            <w:r>
              <w:rPr>
                <w:b/>
                <w:spacing w:val="-10"/>
                <w:sz w:val="22"/>
              </w:rPr>
              <w:t> </w:t>
            </w:r>
            <w:r>
              <w:rPr>
                <w:b/>
                <w:sz w:val="22"/>
              </w:rPr>
              <w:t>professional</w:t>
            </w:r>
            <w:r>
              <w:rPr>
                <w:b/>
                <w:spacing w:val="-7"/>
                <w:sz w:val="22"/>
              </w:rPr>
              <w:t> </w:t>
            </w:r>
            <w:r>
              <w:rPr>
                <w:b/>
                <w:spacing w:val="-2"/>
                <w:sz w:val="22"/>
              </w:rPr>
              <w:t>development</w:t>
            </w:r>
          </w:p>
        </w:tc>
        <w:tc>
          <w:tcPr>
            <w:tcW w:w="1244" w:type="dxa"/>
            <w:shd w:val="clear" w:color="auto" w:fill="D9D9D9"/>
          </w:tcPr>
          <w:p>
            <w:pPr>
              <w:pStyle w:val="TableParagraph"/>
              <w:rPr>
                <w:rFonts w:ascii="Times New Roman"/>
                <w:sz w:val="22"/>
              </w:rPr>
            </w:pPr>
          </w:p>
        </w:tc>
        <w:tc>
          <w:tcPr>
            <w:tcW w:w="1087" w:type="dxa"/>
            <w:shd w:val="clear" w:color="auto" w:fill="D9D9D9"/>
          </w:tcPr>
          <w:p>
            <w:pPr>
              <w:pStyle w:val="TableParagraph"/>
              <w:rPr>
                <w:rFonts w:ascii="Times New Roman"/>
                <w:sz w:val="22"/>
              </w:rPr>
            </w:pPr>
          </w:p>
        </w:tc>
        <w:tc>
          <w:tcPr>
            <w:tcW w:w="1135" w:type="dxa"/>
            <w:shd w:val="clear" w:color="auto" w:fill="D9D9D9"/>
          </w:tcPr>
          <w:p>
            <w:pPr>
              <w:pStyle w:val="TableParagraph"/>
              <w:rPr>
                <w:rFonts w:ascii="Times New Roman"/>
                <w:sz w:val="22"/>
              </w:rPr>
            </w:pPr>
          </w:p>
        </w:tc>
      </w:tr>
      <w:tr>
        <w:trPr>
          <w:trHeight w:val="388" w:hRule="atLeast"/>
        </w:trPr>
        <w:tc>
          <w:tcPr>
            <w:tcW w:w="6349" w:type="dxa"/>
          </w:tcPr>
          <w:p>
            <w:pPr>
              <w:pStyle w:val="TableParagraph"/>
              <w:spacing w:before="4"/>
              <w:ind w:left="117"/>
              <w:rPr>
                <w:sz w:val="22"/>
              </w:rPr>
            </w:pPr>
            <w:r>
              <w:rPr>
                <w:sz w:val="22"/>
              </w:rPr>
              <w:t>11.</w:t>
            </w:r>
            <w:r>
              <w:rPr>
                <w:spacing w:val="-5"/>
                <w:sz w:val="22"/>
              </w:rPr>
              <w:t> </w:t>
            </w:r>
            <w:r>
              <w:rPr>
                <w:sz w:val="22"/>
              </w:rPr>
              <w:t>Qualified</w:t>
            </w:r>
            <w:r>
              <w:rPr>
                <w:spacing w:val="-3"/>
                <w:sz w:val="22"/>
              </w:rPr>
              <w:t> </w:t>
            </w:r>
            <w:r>
              <w:rPr>
                <w:sz w:val="22"/>
              </w:rPr>
              <w:t>to</w:t>
            </w:r>
            <w:r>
              <w:rPr>
                <w:spacing w:val="-3"/>
                <w:sz w:val="22"/>
              </w:rPr>
              <w:t> </w:t>
            </w:r>
            <w:r>
              <w:rPr>
                <w:sz w:val="22"/>
              </w:rPr>
              <w:t>Level</w:t>
            </w:r>
            <w:r>
              <w:rPr>
                <w:spacing w:val="-4"/>
                <w:sz w:val="22"/>
              </w:rPr>
              <w:t> </w:t>
            </w:r>
            <w:r>
              <w:rPr>
                <w:sz w:val="22"/>
              </w:rPr>
              <w:t>2</w:t>
            </w:r>
            <w:r>
              <w:rPr>
                <w:spacing w:val="-2"/>
                <w:sz w:val="22"/>
              </w:rPr>
              <w:t> </w:t>
            </w:r>
            <w:r>
              <w:rPr>
                <w:sz w:val="22"/>
              </w:rPr>
              <w:t>equivalent</w:t>
            </w:r>
            <w:r>
              <w:rPr>
                <w:spacing w:val="-4"/>
                <w:sz w:val="22"/>
              </w:rPr>
              <w:t> </w:t>
            </w:r>
            <w:r>
              <w:rPr>
                <w:sz w:val="22"/>
              </w:rPr>
              <w:t>or</w:t>
            </w:r>
            <w:r>
              <w:rPr>
                <w:spacing w:val="-1"/>
                <w:sz w:val="22"/>
              </w:rPr>
              <w:t> </w:t>
            </w:r>
            <w:r>
              <w:rPr>
                <w:spacing w:val="-2"/>
                <w:sz w:val="22"/>
              </w:rPr>
              <w:t>above.</w:t>
            </w:r>
          </w:p>
        </w:tc>
        <w:tc>
          <w:tcPr>
            <w:tcW w:w="1244" w:type="dxa"/>
          </w:tcPr>
          <w:p>
            <w:pPr>
              <w:pStyle w:val="TableParagraph"/>
              <w:rPr>
                <w:rFonts w:ascii="Times New Roman"/>
                <w:sz w:val="22"/>
              </w:rPr>
            </w:pPr>
          </w:p>
        </w:tc>
        <w:tc>
          <w:tcPr>
            <w:tcW w:w="1087" w:type="dxa"/>
          </w:tcPr>
          <w:p>
            <w:pPr>
              <w:pStyle w:val="TableParagraph"/>
              <w:spacing w:before="1"/>
              <w:ind w:left="67" w:right="31"/>
              <w:jc w:val="center"/>
              <w:rPr>
                <w:rFonts w:ascii="Wingdings" w:hAnsi="Wingdings"/>
                <w:sz w:val="22"/>
              </w:rPr>
            </w:pPr>
            <w:r>
              <w:rPr>
                <w:rFonts w:ascii="Wingdings" w:hAnsi="Wingdings"/>
                <w:spacing w:val="-10"/>
                <w:sz w:val="22"/>
              </w:rPr>
              <w:t></w:t>
            </w:r>
          </w:p>
        </w:tc>
        <w:tc>
          <w:tcPr>
            <w:tcW w:w="1135" w:type="dxa"/>
          </w:tcPr>
          <w:p>
            <w:pPr>
              <w:pStyle w:val="TableParagraph"/>
              <w:spacing w:before="54"/>
              <w:ind w:left="31" w:right="3"/>
              <w:jc w:val="center"/>
              <w:rPr>
                <w:sz w:val="22"/>
              </w:rPr>
            </w:pPr>
            <w:r>
              <w:rPr>
                <w:spacing w:val="-5"/>
                <w:sz w:val="22"/>
              </w:rPr>
              <w:t>AF</w:t>
            </w:r>
          </w:p>
        </w:tc>
      </w:tr>
      <w:tr>
        <w:trPr>
          <w:trHeight w:val="537" w:hRule="atLeast"/>
        </w:trPr>
        <w:tc>
          <w:tcPr>
            <w:tcW w:w="6349" w:type="dxa"/>
          </w:tcPr>
          <w:p>
            <w:pPr>
              <w:pStyle w:val="TableParagraph"/>
              <w:spacing w:line="250" w:lineRule="exact" w:before="13"/>
              <w:ind w:left="438" w:right="205" w:hanging="322"/>
              <w:rPr>
                <w:sz w:val="22"/>
              </w:rPr>
            </w:pPr>
            <w:r>
              <w:rPr>
                <w:sz w:val="22"/>
              </w:rPr>
              <w:t>12.</w:t>
            </w:r>
            <w:r>
              <w:rPr>
                <w:spacing w:val="-5"/>
                <w:sz w:val="22"/>
              </w:rPr>
              <w:t> </w:t>
            </w:r>
            <w:r>
              <w:rPr>
                <w:sz w:val="22"/>
              </w:rPr>
              <w:t>Willingness</w:t>
            </w:r>
            <w:r>
              <w:rPr>
                <w:spacing w:val="-2"/>
                <w:sz w:val="22"/>
              </w:rPr>
              <w:t> </w:t>
            </w:r>
            <w:r>
              <w:rPr>
                <w:sz w:val="22"/>
              </w:rPr>
              <w:t>to</w:t>
            </w:r>
            <w:r>
              <w:rPr>
                <w:spacing w:val="-2"/>
                <w:sz w:val="22"/>
              </w:rPr>
              <w:t> </w:t>
            </w:r>
            <w:r>
              <w:rPr>
                <w:sz w:val="22"/>
              </w:rPr>
              <w:t>take</w:t>
            </w:r>
            <w:r>
              <w:rPr>
                <w:spacing w:val="-5"/>
                <w:sz w:val="22"/>
              </w:rPr>
              <w:t> </w:t>
            </w:r>
            <w:r>
              <w:rPr>
                <w:sz w:val="22"/>
              </w:rPr>
              <w:t>part</w:t>
            </w:r>
            <w:r>
              <w:rPr>
                <w:spacing w:val="-5"/>
                <w:sz w:val="22"/>
              </w:rPr>
              <w:t> </w:t>
            </w:r>
            <w:r>
              <w:rPr>
                <w:sz w:val="22"/>
              </w:rPr>
              <w:t>in</w:t>
            </w:r>
            <w:r>
              <w:rPr>
                <w:spacing w:val="-3"/>
                <w:sz w:val="22"/>
              </w:rPr>
              <w:t> </w:t>
            </w:r>
            <w:r>
              <w:rPr>
                <w:sz w:val="22"/>
              </w:rPr>
              <w:t>all</w:t>
            </w:r>
            <w:r>
              <w:rPr>
                <w:spacing w:val="-4"/>
                <w:sz w:val="22"/>
              </w:rPr>
              <w:t> </w:t>
            </w:r>
            <w:r>
              <w:rPr>
                <w:sz w:val="22"/>
              </w:rPr>
              <w:t>relevant</w:t>
            </w:r>
            <w:r>
              <w:rPr>
                <w:spacing w:val="-5"/>
                <w:sz w:val="22"/>
              </w:rPr>
              <w:t> </w:t>
            </w:r>
            <w:r>
              <w:rPr>
                <w:sz w:val="22"/>
              </w:rPr>
              <w:t>training</w:t>
            </w:r>
            <w:r>
              <w:rPr>
                <w:spacing w:val="-4"/>
                <w:sz w:val="22"/>
              </w:rPr>
              <w:t> </w:t>
            </w:r>
            <w:r>
              <w:rPr>
                <w:sz w:val="22"/>
              </w:rPr>
              <w:t>and</w:t>
            </w:r>
            <w:r>
              <w:rPr>
                <w:spacing w:val="-6"/>
                <w:sz w:val="22"/>
              </w:rPr>
              <w:t> </w:t>
            </w:r>
            <w:r>
              <w:rPr>
                <w:sz w:val="22"/>
              </w:rPr>
              <w:t>evidence</w:t>
            </w:r>
            <w:r>
              <w:rPr>
                <w:spacing w:val="-5"/>
                <w:sz w:val="22"/>
              </w:rPr>
              <w:t> </w:t>
            </w:r>
            <w:r>
              <w:rPr>
                <w:sz w:val="22"/>
              </w:rPr>
              <w:t>of recent professional development and its impact.</w:t>
            </w:r>
          </w:p>
        </w:tc>
        <w:tc>
          <w:tcPr>
            <w:tcW w:w="1244" w:type="dxa"/>
          </w:tcPr>
          <w:p>
            <w:pPr>
              <w:pStyle w:val="TableParagraph"/>
              <w:rPr>
                <w:rFonts w:ascii="Times New Roman"/>
                <w:sz w:val="22"/>
              </w:rPr>
            </w:pPr>
          </w:p>
        </w:tc>
        <w:tc>
          <w:tcPr>
            <w:tcW w:w="1087" w:type="dxa"/>
          </w:tcPr>
          <w:p>
            <w:pPr>
              <w:pStyle w:val="TableParagraph"/>
              <w:spacing w:before="1"/>
              <w:ind w:left="67" w:right="31"/>
              <w:jc w:val="center"/>
              <w:rPr>
                <w:rFonts w:ascii="Wingdings" w:hAnsi="Wingdings"/>
                <w:sz w:val="22"/>
              </w:rPr>
            </w:pPr>
            <w:r>
              <w:rPr>
                <w:rFonts w:ascii="Wingdings" w:hAnsi="Wingdings"/>
                <w:spacing w:val="-10"/>
                <w:sz w:val="22"/>
              </w:rPr>
              <w:t></w:t>
            </w:r>
          </w:p>
        </w:tc>
        <w:tc>
          <w:tcPr>
            <w:tcW w:w="1135" w:type="dxa"/>
          </w:tcPr>
          <w:p>
            <w:pPr>
              <w:pStyle w:val="TableParagraph"/>
              <w:spacing w:before="54"/>
              <w:ind w:left="31" w:right="2"/>
              <w:jc w:val="center"/>
              <w:rPr>
                <w:sz w:val="22"/>
              </w:rPr>
            </w:pPr>
            <w:r>
              <w:rPr>
                <w:spacing w:val="-10"/>
                <w:sz w:val="22"/>
              </w:rPr>
              <w:t>I</w:t>
            </w:r>
          </w:p>
        </w:tc>
      </w:tr>
    </w:tbl>
    <w:p>
      <w:pPr>
        <w:pStyle w:val="BodyText"/>
        <w:spacing w:before="0"/>
        <w:ind w:left="0" w:firstLine="0"/>
        <w:rPr>
          <w:sz w:val="20"/>
        </w:rPr>
      </w:pPr>
    </w:p>
    <w:p>
      <w:pPr>
        <w:pStyle w:val="BodyText"/>
        <w:spacing w:before="207"/>
        <w:ind w:left="0" w:firstLine="0"/>
        <w:rPr>
          <w:sz w:val="20"/>
        </w:rPr>
      </w:pPr>
      <w:r>
        <w:rPr/>
        <mc:AlternateContent>
          <mc:Choice Requires="wps">
            <w:drawing>
              <wp:anchor distT="0" distB="0" distL="0" distR="0" allowOverlap="1" layoutInCell="1" locked="0" behindDoc="1" simplePos="0" relativeHeight="487589888">
                <wp:simplePos x="0" y="0"/>
                <wp:positionH relativeFrom="page">
                  <wp:posOffset>795655</wp:posOffset>
                </wp:positionH>
                <wp:positionV relativeFrom="paragraph">
                  <wp:posOffset>305218</wp:posOffset>
                </wp:positionV>
                <wp:extent cx="5972175" cy="177165"/>
                <wp:effectExtent l="0" t="0" r="0" b="0"/>
                <wp:wrapTopAndBottom/>
                <wp:docPr id="7" name="Textbox 7"/>
                <wp:cNvGraphicFramePr>
                  <a:graphicFrameLocks/>
                </wp:cNvGraphicFramePr>
                <a:graphic>
                  <a:graphicData uri="http://schemas.microsoft.com/office/word/2010/wordprocessingShape">
                    <wps:wsp>
                      <wps:cNvPr id="7" name="Textbox 7"/>
                      <wps:cNvSpPr txBox="1"/>
                      <wps:spPr>
                        <a:xfrm>
                          <a:off x="0" y="0"/>
                          <a:ext cx="5972175" cy="177165"/>
                        </a:xfrm>
                        <a:prstGeom prst="rect">
                          <a:avLst/>
                        </a:prstGeom>
                        <a:solidFill>
                          <a:srgbClr val="CCC0D9"/>
                        </a:solidFill>
                        <a:ln w="6096">
                          <a:solidFill>
                            <a:srgbClr val="000000"/>
                          </a:solidFill>
                          <a:prstDash val="solid"/>
                        </a:ln>
                      </wps:spPr>
                      <wps:txbx>
                        <w:txbxContent>
                          <w:p>
                            <w:pPr>
                              <w:spacing w:line="260" w:lineRule="exact" w:before="9"/>
                              <w:ind w:left="0" w:right="0" w:firstLine="0"/>
                              <w:jc w:val="left"/>
                              <w:rPr>
                                <w:b/>
                                <w:color w:val="000000"/>
                                <w:sz w:val="22"/>
                              </w:rPr>
                            </w:pPr>
                            <w:r>
                              <w:rPr>
                                <w:b/>
                                <w:color w:val="000000"/>
                                <w:sz w:val="22"/>
                              </w:rPr>
                              <w:t>CONDITIONS</w:t>
                            </w:r>
                            <w:r>
                              <w:rPr>
                                <w:b/>
                                <w:color w:val="000000"/>
                                <w:spacing w:val="-7"/>
                                <w:sz w:val="22"/>
                              </w:rPr>
                              <w:t> </w:t>
                            </w:r>
                            <w:r>
                              <w:rPr>
                                <w:b/>
                                <w:color w:val="000000"/>
                                <w:sz w:val="22"/>
                              </w:rPr>
                              <w:t>OF</w:t>
                            </w:r>
                            <w:r>
                              <w:rPr>
                                <w:b/>
                                <w:color w:val="000000"/>
                                <w:spacing w:val="-4"/>
                                <w:sz w:val="22"/>
                              </w:rPr>
                              <w:t> </w:t>
                            </w:r>
                            <w:r>
                              <w:rPr>
                                <w:b/>
                                <w:color w:val="000000"/>
                                <w:spacing w:val="-2"/>
                                <w:sz w:val="22"/>
                              </w:rPr>
                              <w:t>SERVICE</w:t>
                            </w:r>
                          </w:p>
                        </w:txbxContent>
                      </wps:txbx>
                      <wps:bodyPr wrap="square" lIns="0" tIns="0" rIns="0" bIns="0" rtlCol="0">
                        <a:noAutofit/>
                      </wps:bodyPr>
                    </wps:wsp>
                  </a:graphicData>
                </a:graphic>
              </wp:anchor>
            </w:drawing>
          </mc:Choice>
          <mc:Fallback>
            <w:pict>
              <v:shape style="position:absolute;margin-left:62.650002pt;margin-top:24.032969pt;width:470.25pt;height:13.95pt;mso-position-horizontal-relative:page;mso-position-vertical-relative:paragraph;z-index:-15726592;mso-wrap-distance-left:0;mso-wrap-distance-right:0" type="#_x0000_t202" id="docshape6" filled="true" fillcolor="#ccc0d9" stroked="true" strokeweight=".48pt" strokecolor="#000000">
                <v:textbox inset="0,0,0,0">
                  <w:txbxContent>
                    <w:p>
                      <w:pPr>
                        <w:spacing w:line="260" w:lineRule="exact" w:before="9"/>
                        <w:ind w:left="0" w:right="0" w:firstLine="0"/>
                        <w:jc w:val="left"/>
                        <w:rPr>
                          <w:b/>
                          <w:color w:val="000000"/>
                          <w:sz w:val="22"/>
                        </w:rPr>
                      </w:pPr>
                      <w:r>
                        <w:rPr>
                          <w:b/>
                          <w:color w:val="000000"/>
                          <w:sz w:val="22"/>
                        </w:rPr>
                        <w:t>CONDITIONS</w:t>
                      </w:r>
                      <w:r>
                        <w:rPr>
                          <w:b/>
                          <w:color w:val="000000"/>
                          <w:spacing w:val="-7"/>
                          <w:sz w:val="22"/>
                        </w:rPr>
                        <w:t> </w:t>
                      </w:r>
                      <w:r>
                        <w:rPr>
                          <w:b/>
                          <w:color w:val="000000"/>
                          <w:sz w:val="22"/>
                        </w:rPr>
                        <w:t>OF</w:t>
                      </w:r>
                      <w:r>
                        <w:rPr>
                          <w:b/>
                          <w:color w:val="000000"/>
                          <w:spacing w:val="-4"/>
                          <w:sz w:val="22"/>
                        </w:rPr>
                        <w:t> </w:t>
                      </w:r>
                      <w:r>
                        <w:rPr>
                          <w:b/>
                          <w:color w:val="000000"/>
                          <w:spacing w:val="-2"/>
                          <w:sz w:val="22"/>
                        </w:rPr>
                        <w:t>SERVICE</w:t>
                      </w:r>
                    </w:p>
                  </w:txbxContent>
                </v:textbox>
                <v:fill type="solid"/>
                <v:stroke dashstyle="solid"/>
                <w10:wrap type="topAndBottom"/>
              </v:shape>
            </w:pict>
          </mc:Fallback>
        </mc:AlternateContent>
      </w:r>
    </w:p>
    <w:p>
      <w:pPr>
        <w:pStyle w:val="BodyText"/>
        <w:spacing w:before="37"/>
        <w:ind w:left="0" w:firstLine="0"/>
      </w:pPr>
    </w:p>
    <w:p>
      <w:pPr>
        <w:pStyle w:val="BodyText"/>
        <w:spacing w:before="1"/>
        <w:ind w:left="119" w:right="625" w:firstLine="0"/>
        <w:jc w:val="both"/>
      </w:pPr>
      <w:r>
        <w:rPr/>
        <w:t>The appointment will be subject to satisfactory references and completion of a 6 month probationary period</w:t>
      </w:r>
      <w:r>
        <w:rPr>
          <w:spacing w:val="-9"/>
        </w:rPr>
        <w:t> </w:t>
      </w:r>
      <w:r>
        <w:rPr/>
        <w:t>as</w:t>
      </w:r>
      <w:r>
        <w:rPr>
          <w:spacing w:val="-11"/>
        </w:rPr>
        <w:t> </w:t>
      </w:r>
      <w:r>
        <w:rPr/>
        <w:t>well</w:t>
      </w:r>
      <w:r>
        <w:rPr>
          <w:spacing w:val="-12"/>
        </w:rPr>
        <w:t> </w:t>
      </w:r>
      <w:r>
        <w:rPr/>
        <w:t>as</w:t>
      </w:r>
      <w:r>
        <w:rPr>
          <w:spacing w:val="-11"/>
        </w:rPr>
        <w:t> </w:t>
      </w:r>
      <w:r>
        <w:rPr/>
        <w:t>medical</w:t>
      </w:r>
      <w:r>
        <w:rPr>
          <w:spacing w:val="-7"/>
        </w:rPr>
        <w:t> </w:t>
      </w:r>
      <w:r>
        <w:rPr/>
        <w:t>clearance,</w:t>
      </w:r>
      <w:r>
        <w:rPr>
          <w:spacing w:val="-7"/>
        </w:rPr>
        <w:t> </w:t>
      </w:r>
      <w:r>
        <w:rPr/>
        <w:t>an</w:t>
      </w:r>
      <w:r>
        <w:rPr>
          <w:spacing w:val="-12"/>
        </w:rPr>
        <w:t> </w:t>
      </w:r>
      <w:r>
        <w:rPr/>
        <w:t>enhanced</w:t>
      </w:r>
      <w:r>
        <w:rPr>
          <w:spacing w:val="-6"/>
        </w:rPr>
        <w:t> </w:t>
      </w:r>
      <w:r>
        <w:rPr/>
        <w:t>disclosure</w:t>
      </w:r>
      <w:r>
        <w:rPr>
          <w:spacing w:val="-4"/>
        </w:rPr>
        <w:t> </w:t>
      </w:r>
      <w:r>
        <w:rPr/>
        <w:t>from</w:t>
      </w:r>
      <w:r>
        <w:rPr>
          <w:spacing w:val="-8"/>
        </w:rPr>
        <w:t> </w:t>
      </w:r>
      <w:r>
        <w:rPr/>
        <w:t>the</w:t>
      </w:r>
      <w:r>
        <w:rPr>
          <w:spacing w:val="-11"/>
        </w:rPr>
        <w:t> </w:t>
      </w:r>
      <w:r>
        <w:rPr/>
        <w:t>Disclosure</w:t>
      </w:r>
      <w:r>
        <w:rPr>
          <w:spacing w:val="-3"/>
        </w:rPr>
        <w:t> </w:t>
      </w:r>
      <w:r>
        <w:rPr/>
        <w:t>and</w:t>
      </w:r>
      <w:r>
        <w:rPr>
          <w:spacing w:val="-10"/>
        </w:rPr>
        <w:t> </w:t>
      </w:r>
      <w:r>
        <w:rPr/>
        <w:t>Barring</w:t>
      </w:r>
      <w:r>
        <w:rPr>
          <w:spacing w:val="-10"/>
        </w:rPr>
        <w:t> </w:t>
      </w:r>
      <w:r>
        <w:rPr/>
        <w:t>Service</w:t>
      </w:r>
      <w:r>
        <w:rPr>
          <w:spacing w:val="-4"/>
        </w:rPr>
        <w:t> </w:t>
      </w:r>
      <w:r>
        <w:rPr/>
        <w:t>(DBS), evidence of eligibility to work in the UK and evidence of qualifications. All of the above checks must have been completed before the start of the employment.</w:t>
      </w:r>
    </w:p>
    <w:p>
      <w:pPr>
        <w:pStyle w:val="BodyText"/>
        <w:spacing w:line="249" w:lineRule="auto" w:before="149"/>
        <w:ind w:left="119" w:right="630" w:firstLine="0"/>
        <w:jc w:val="both"/>
      </w:pPr>
      <w:r>
        <w:rPr/>
        <w:t>Other conditions</w:t>
      </w:r>
      <w:r>
        <w:rPr>
          <w:spacing w:val="-3"/>
        </w:rPr>
        <w:t> </w:t>
      </w:r>
      <w:r>
        <w:rPr/>
        <w:t>of</w:t>
      </w:r>
      <w:r>
        <w:rPr>
          <w:spacing w:val="-1"/>
        </w:rPr>
        <w:t> </w:t>
      </w:r>
      <w:r>
        <w:rPr/>
        <w:t>service</w:t>
      </w:r>
      <w:r>
        <w:rPr>
          <w:spacing w:val="-3"/>
        </w:rPr>
        <w:t> </w:t>
      </w:r>
      <w:r>
        <w:rPr/>
        <w:t>are</w:t>
      </w:r>
      <w:r>
        <w:rPr>
          <w:spacing w:val="-1"/>
        </w:rPr>
        <w:t> </w:t>
      </w:r>
      <w:r>
        <w:rPr/>
        <w:t>governed</w:t>
      </w:r>
      <w:r>
        <w:rPr>
          <w:spacing w:val="-2"/>
        </w:rPr>
        <w:t> </w:t>
      </w:r>
      <w:r>
        <w:rPr/>
        <w:t>by</w:t>
      </w:r>
      <w:r>
        <w:rPr>
          <w:spacing w:val="-2"/>
        </w:rPr>
        <w:t> </w:t>
      </w:r>
      <w:r>
        <w:rPr/>
        <w:t>local</w:t>
      </w:r>
      <w:r>
        <w:rPr>
          <w:spacing w:val="-1"/>
        </w:rPr>
        <w:t> </w:t>
      </w:r>
      <w:r>
        <w:rPr/>
        <w:t>College agreements,</w:t>
      </w:r>
      <w:r>
        <w:rPr>
          <w:spacing w:val="-3"/>
        </w:rPr>
        <w:t> </w:t>
      </w:r>
      <w:r>
        <w:rPr/>
        <w:t>policies and</w:t>
      </w:r>
      <w:r>
        <w:rPr>
          <w:spacing w:val="-1"/>
        </w:rPr>
        <w:t> </w:t>
      </w:r>
      <w:r>
        <w:rPr/>
        <w:t>procedures,</w:t>
      </w:r>
      <w:r>
        <w:rPr>
          <w:spacing w:val="-1"/>
        </w:rPr>
        <w:t> </w:t>
      </w:r>
      <w:r>
        <w:rPr/>
        <w:t>which</w:t>
      </w:r>
      <w:r>
        <w:rPr>
          <w:spacing w:val="-4"/>
        </w:rPr>
        <w:t> </w:t>
      </w:r>
      <w:r>
        <w:rPr/>
        <w:t>are subject to change following consultations with staff and trade unions.</w:t>
      </w:r>
    </w:p>
    <w:sectPr>
      <w:pgSz w:w="11940" w:h="16860"/>
      <w:pgMar w:header="0" w:footer="983" w:top="1600" w:bottom="1180" w:left="9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firstLine="0"/>
      <w:rPr>
        <w:sz w:val="20"/>
      </w:rPr>
    </w:pPr>
    <w:r>
      <w:rPr/>
      <mc:AlternateContent>
        <mc:Choice Requires="wps">
          <w:drawing>
            <wp:anchor distT="0" distB="0" distL="0" distR="0" allowOverlap="1" layoutInCell="1" locked="0" behindDoc="1" simplePos="0" relativeHeight="487400448">
              <wp:simplePos x="0" y="0"/>
              <wp:positionH relativeFrom="page">
                <wp:posOffset>6882383</wp:posOffset>
              </wp:positionH>
              <wp:positionV relativeFrom="page">
                <wp:posOffset>9942068</wp:posOffset>
              </wp:positionV>
              <wp:extent cx="160020" cy="16573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60020" cy="165735"/>
                      </a:xfrm>
                      <a:prstGeom prst="rect">
                        <a:avLst/>
                      </a:prstGeom>
                    </wps:spPr>
                    <wps:txbx>
                      <w:txbxContent>
                        <w:p>
                          <w:pPr>
                            <w:pStyle w:val="BodyText"/>
                            <w:spacing w:line="245" w:lineRule="exact" w:before="0"/>
                            <w:ind w:left="60" w:firstLine="0"/>
                          </w:pP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41.919983pt;margin-top:782.840027pt;width:12.6pt;height:13.05pt;mso-position-horizontal-relative:page;mso-position-vertical-relative:page;z-index:-15916032" type="#_x0000_t202" id="docshape1" filled="false" stroked="false">
              <v:textbox inset="0,0,0,0">
                <w:txbxContent>
                  <w:p>
                    <w:pPr>
                      <w:pStyle w:val="BodyText"/>
                      <w:spacing w:line="245" w:lineRule="exact" w:before="0"/>
                      <w:ind w:left="60" w:firstLine="0"/>
                    </w:pP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546" w:hanging="433"/>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504" w:hanging="433"/>
      </w:pPr>
      <w:rPr>
        <w:rFonts w:hint="default"/>
        <w:lang w:val="en-US" w:eastAsia="en-US" w:bidi="ar-SA"/>
      </w:rPr>
    </w:lvl>
    <w:lvl w:ilvl="2">
      <w:start w:val="0"/>
      <w:numFmt w:val="bullet"/>
      <w:lvlText w:val="•"/>
      <w:lvlJc w:val="left"/>
      <w:pPr>
        <w:ind w:left="2468" w:hanging="433"/>
      </w:pPr>
      <w:rPr>
        <w:rFonts w:hint="default"/>
        <w:lang w:val="en-US" w:eastAsia="en-US" w:bidi="ar-SA"/>
      </w:rPr>
    </w:lvl>
    <w:lvl w:ilvl="3">
      <w:start w:val="0"/>
      <w:numFmt w:val="bullet"/>
      <w:lvlText w:val="•"/>
      <w:lvlJc w:val="left"/>
      <w:pPr>
        <w:ind w:left="3432" w:hanging="433"/>
      </w:pPr>
      <w:rPr>
        <w:rFonts w:hint="default"/>
        <w:lang w:val="en-US" w:eastAsia="en-US" w:bidi="ar-SA"/>
      </w:rPr>
    </w:lvl>
    <w:lvl w:ilvl="4">
      <w:start w:val="0"/>
      <w:numFmt w:val="bullet"/>
      <w:lvlText w:val="•"/>
      <w:lvlJc w:val="left"/>
      <w:pPr>
        <w:ind w:left="4396" w:hanging="433"/>
      </w:pPr>
      <w:rPr>
        <w:rFonts w:hint="default"/>
        <w:lang w:val="en-US" w:eastAsia="en-US" w:bidi="ar-SA"/>
      </w:rPr>
    </w:lvl>
    <w:lvl w:ilvl="5">
      <w:start w:val="0"/>
      <w:numFmt w:val="bullet"/>
      <w:lvlText w:val="•"/>
      <w:lvlJc w:val="left"/>
      <w:pPr>
        <w:ind w:left="5360" w:hanging="433"/>
      </w:pPr>
      <w:rPr>
        <w:rFonts w:hint="default"/>
        <w:lang w:val="en-US" w:eastAsia="en-US" w:bidi="ar-SA"/>
      </w:rPr>
    </w:lvl>
    <w:lvl w:ilvl="6">
      <w:start w:val="0"/>
      <w:numFmt w:val="bullet"/>
      <w:lvlText w:val="•"/>
      <w:lvlJc w:val="left"/>
      <w:pPr>
        <w:ind w:left="6324" w:hanging="433"/>
      </w:pPr>
      <w:rPr>
        <w:rFonts w:hint="default"/>
        <w:lang w:val="en-US" w:eastAsia="en-US" w:bidi="ar-SA"/>
      </w:rPr>
    </w:lvl>
    <w:lvl w:ilvl="7">
      <w:start w:val="0"/>
      <w:numFmt w:val="bullet"/>
      <w:lvlText w:val="•"/>
      <w:lvlJc w:val="left"/>
      <w:pPr>
        <w:ind w:left="7288" w:hanging="433"/>
      </w:pPr>
      <w:rPr>
        <w:rFonts w:hint="default"/>
        <w:lang w:val="en-US" w:eastAsia="en-US" w:bidi="ar-SA"/>
      </w:rPr>
    </w:lvl>
    <w:lvl w:ilvl="8">
      <w:start w:val="0"/>
      <w:numFmt w:val="bullet"/>
      <w:lvlText w:val="•"/>
      <w:lvlJc w:val="left"/>
      <w:pPr>
        <w:ind w:left="8252" w:hanging="433"/>
      </w:pPr>
      <w:rPr>
        <w:rFonts w:hint="default"/>
        <w:lang w:val="en-US" w:eastAsia="en-US" w:bidi="ar-SA"/>
      </w:rPr>
    </w:lvl>
  </w:abstractNum>
  <w:abstractNum w:abstractNumId="0">
    <w:multiLevelType w:val="hybridMultilevel"/>
    <w:lvl w:ilvl="0">
      <w:start w:val="0"/>
      <w:numFmt w:val="bullet"/>
      <w:lvlText w:val=""/>
      <w:lvlJc w:val="left"/>
      <w:pPr>
        <w:ind w:left="839" w:hanging="365"/>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774" w:hanging="365"/>
      </w:pPr>
      <w:rPr>
        <w:rFonts w:hint="default"/>
        <w:lang w:val="en-US" w:eastAsia="en-US" w:bidi="ar-SA"/>
      </w:rPr>
    </w:lvl>
    <w:lvl w:ilvl="2">
      <w:start w:val="0"/>
      <w:numFmt w:val="bullet"/>
      <w:lvlText w:val="•"/>
      <w:lvlJc w:val="left"/>
      <w:pPr>
        <w:ind w:left="2708" w:hanging="365"/>
      </w:pPr>
      <w:rPr>
        <w:rFonts w:hint="default"/>
        <w:lang w:val="en-US" w:eastAsia="en-US" w:bidi="ar-SA"/>
      </w:rPr>
    </w:lvl>
    <w:lvl w:ilvl="3">
      <w:start w:val="0"/>
      <w:numFmt w:val="bullet"/>
      <w:lvlText w:val="•"/>
      <w:lvlJc w:val="left"/>
      <w:pPr>
        <w:ind w:left="3642" w:hanging="365"/>
      </w:pPr>
      <w:rPr>
        <w:rFonts w:hint="default"/>
        <w:lang w:val="en-US" w:eastAsia="en-US" w:bidi="ar-SA"/>
      </w:rPr>
    </w:lvl>
    <w:lvl w:ilvl="4">
      <w:start w:val="0"/>
      <w:numFmt w:val="bullet"/>
      <w:lvlText w:val="•"/>
      <w:lvlJc w:val="left"/>
      <w:pPr>
        <w:ind w:left="4576" w:hanging="365"/>
      </w:pPr>
      <w:rPr>
        <w:rFonts w:hint="default"/>
        <w:lang w:val="en-US" w:eastAsia="en-US" w:bidi="ar-SA"/>
      </w:rPr>
    </w:lvl>
    <w:lvl w:ilvl="5">
      <w:start w:val="0"/>
      <w:numFmt w:val="bullet"/>
      <w:lvlText w:val="•"/>
      <w:lvlJc w:val="left"/>
      <w:pPr>
        <w:ind w:left="5510" w:hanging="365"/>
      </w:pPr>
      <w:rPr>
        <w:rFonts w:hint="default"/>
        <w:lang w:val="en-US" w:eastAsia="en-US" w:bidi="ar-SA"/>
      </w:rPr>
    </w:lvl>
    <w:lvl w:ilvl="6">
      <w:start w:val="0"/>
      <w:numFmt w:val="bullet"/>
      <w:lvlText w:val="•"/>
      <w:lvlJc w:val="left"/>
      <w:pPr>
        <w:ind w:left="6444" w:hanging="365"/>
      </w:pPr>
      <w:rPr>
        <w:rFonts w:hint="default"/>
        <w:lang w:val="en-US" w:eastAsia="en-US" w:bidi="ar-SA"/>
      </w:rPr>
    </w:lvl>
    <w:lvl w:ilvl="7">
      <w:start w:val="0"/>
      <w:numFmt w:val="bullet"/>
      <w:lvlText w:val="•"/>
      <w:lvlJc w:val="left"/>
      <w:pPr>
        <w:ind w:left="7378" w:hanging="365"/>
      </w:pPr>
      <w:rPr>
        <w:rFonts w:hint="default"/>
        <w:lang w:val="en-US" w:eastAsia="en-US" w:bidi="ar-SA"/>
      </w:rPr>
    </w:lvl>
    <w:lvl w:ilvl="8">
      <w:start w:val="0"/>
      <w:numFmt w:val="bullet"/>
      <w:lvlText w:val="•"/>
      <w:lvlJc w:val="left"/>
      <w:pPr>
        <w:ind w:left="8312" w:hanging="365"/>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rlito" w:hAnsi="Carlito" w:eastAsia="Carlito" w:cs="Carlito"/>
      <w:lang w:val="en-US" w:eastAsia="en-US" w:bidi="ar-SA"/>
    </w:rPr>
  </w:style>
  <w:style w:styleId="BodyText" w:type="paragraph">
    <w:name w:val="Body Text"/>
    <w:basedOn w:val="Normal"/>
    <w:uiPriority w:val="1"/>
    <w:qFormat/>
    <w:pPr>
      <w:spacing w:before="22"/>
      <w:ind w:left="839" w:hanging="365"/>
    </w:pPr>
    <w:rPr>
      <w:rFonts w:ascii="Carlito" w:hAnsi="Carlito" w:eastAsia="Carlito" w:cs="Carlito"/>
      <w:sz w:val="22"/>
      <w:szCs w:val="22"/>
      <w:lang w:val="en-US" w:eastAsia="en-US" w:bidi="ar-SA"/>
    </w:rPr>
  </w:style>
  <w:style w:styleId="Heading1" w:type="paragraph">
    <w:name w:val="Heading 1"/>
    <w:basedOn w:val="Normal"/>
    <w:uiPriority w:val="1"/>
    <w:qFormat/>
    <w:pPr>
      <w:ind w:left="119"/>
      <w:outlineLvl w:val="1"/>
    </w:pPr>
    <w:rPr>
      <w:rFonts w:ascii="Carlito" w:hAnsi="Carlito" w:eastAsia="Carlito" w:cs="Carlito"/>
      <w:b/>
      <w:bCs/>
      <w:sz w:val="22"/>
      <w:szCs w:val="22"/>
      <w:u w:val="single" w:color="000000"/>
      <w:lang w:val="en-US" w:eastAsia="en-US" w:bidi="ar-SA"/>
    </w:rPr>
  </w:style>
  <w:style w:styleId="ListParagraph" w:type="paragraph">
    <w:name w:val="List Paragraph"/>
    <w:basedOn w:val="Normal"/>
    <w:uiPriority w:val="1"/>
    <w:qFormat/>
    <w:pPr>
      <w:spacing w:before="22"/>
      <w:ind w:left="839" w:hanging="365"/>
    </w:pPr>
    <w:rPr>
      <w:rFonts w:ascii="Carlito" w:hAnsi="Carlito" w:eastAsia="Carlito" w:cs="Carlito"/>
      <w:lang w:val="en-US" w:eastAsia="en-US" w:bidi="ar-SA"/>
    </w:rPr>
  </w:style>
  <w:style w:styleId="TableParagraph" w:type="paragraph">
    <w:name w:val="Table Paragraph"/>
    <w:basedOn w:val="Normal"/>
    <w:uiPriority w:val="1"/>
    <w:qFormat/>
    <w:pPr/>
    <w:rPr>
      <w:rFonts w:ascii="Carlito" w:hAnsi="Carlito" w:eastAsia="Carlito" w:cs="Carlito"/>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FAC6L033</dc:creator>
  <dcterms:created xsi:type="dcterms:W3CDTF">2024-06-26T13:48:00Z</dcterms:created>
  <dcterms:modified xsi:type="dcterms:W3CDTF">2024-06-26T13:48:00Z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2023-08-03T00:00:00Z</vt:filetime>
  </property>
  <property fmtid="{D5CDD505-2E9C-101B-9397-08002B2CF9AE}" pid="3" name="Creator">
    <vt:lpwstr>Microsoft® Word for Microsoft 365</vt:lpwstr>
  </property>
  <property fmtid="{D5CDD505-2E9C-101B-9397-08002B2CF9AE}" pid="4" name="LastSaved">
    <vt:filetime>2024-06-26T00:00:00Z</vt:filetime>
  </property>
  <property fmtid="{D5CDD505-2E9C-101B-9397-08002B2CF9AE}" pid="5" name="Producer">
    <vt:lpwstr>3-Heights(TM) PDF Security Shell 4.8.25.2 (http://www.pdf-tools.com)</vt:lpwstr>
  </property>
</Properties>
</file>